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D9" w:rsidRDefault="003879D9" w:rsidP="003879D9">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rsidR="003879D9" w:rsidRDefault="003879D9" w:rsidP="003879D9">
      <w:pPr>
        <w:spacing w:after="0" w:line="240" w:lineRule="auto"/>
        <w:ind w:left="-2127" w:right="-2075"/>
        <w:jc w:val="center"/>
        <w:rPr>
          <w:rFonts w:ascii="Times New Roman" w:hAnsi="Times New Roman" w:cs="Times New Roman"/>
          <w:b/>
          <w:bCs/>
          <w:iCs/>
          <w:color w:val="FF0000"/>
          <w:sz w:val="28"/>
          <w:szCs w:val="28"/>
        </w:rPr>
      </w:pPr>
      <w:r>
        <w:rPr>
          <w:rFonts w:ascii="Times New Roman" w:hAnsi="Times New Roman" w:cs="Times New Roman"/>
          <w:b/>
          <w:color w:val="FF0000"/>
          <w:sz w:val="28"/>
          <w:szCs w:val="28"/>
        </w:rPr>
        <w:t>NỘI DUNG TRỌNG TÂM HỌC KỲ 1 – NĂM HỌC 2022-2023</w:t>
      </w:r>
    </w:p>
    <w:p w:rsidR="0066640C" w:rsidRDefault="0066640C" w:rsidP="003879D9">
      <w:pPr>
        <w:spacing w:after="0" w:line="240" w:lineRule="auto"/>
        <w:jc w:val="center"/>
        <w:rPr>
          <w:rFonts w:ascii="Times New Roman" w:hAnsi="Times New Roman" w:cs="Times New Roman"/>
          <w:b/>
          <w:color w:val="FF0000"/>
          <w:sz w:val="26"/>
          <w:szCs w:val="26"/>
        </w:rPr>
      </w:pPr>
      <w:r w:rsidRPr="00781207">
        <w:rPr>
          <w:rFonts w:ascii="Times New Roman" w:hAnsi="Times New Roman" w:cs="Times New Roman"/>
          <w:b/>
          <w:color w:val="FF0000"/>
          <w:sz w:val="26"/>
          <w:szCs w:val="26"/>
        </w:rPr>
        <w:t>LỊCH SỬ VÀ ĐỊA LÍ</w:t>
      </w:r>
      <w:r w:rsidR="003879D9">
        <w:rPr>
          <w:rFonts w:ascii="Times New Roman" w:hAnsi="Times New Roman" w:cs="Times New Roman"/>
          <w:b/>
          <w:color w:val="FF0000"/>
          <w:sz w:val="26"/>
          <w:szCs w:val="26"/>
        </w:rPr>
        <w:t xml:space="preserve"> </w:t>
      </w:r>
      <w:r w:rsidR="009622E8">
        <w:rPr>
          <w:rFonts w:ascii="Times New Roman" w:hAnsi="Times New Roman" w:cs="Times New Roman"/>
          <w:b/>
          <w:color w:val="FF0000"/>
          <w:sz w:val="26"/>
          <w:szCs w:val="26"/>
        </w:rPr>
        <w:t xml:space="preserve">- </w:t>
      </w:r>
      <w:r w:rsidRPr="00781207">
        <w:rPr>
          <w:rFonts w:ascii="Times New Roman" w:hAnsi="Times New Roman" w:cs="Times New Roman"/>
          <w:b/>
          <w:color w:val="FF0000"/>
          <w:sz w:val="26"/>
          <w:szCs w:val="26"/>
        </w:rPr>
        <w:t>KHỐI 7</w:t>
      </w:r>
    </w:p>
    <w:p w:rsidR="003879D9" w:rsidRPr="00781207" w:rsidRDefault="003879D9" w:rsidP="003879D9">
      <w:pPr>
        <w:spacing w:after="0" w:line="240" w:lineRule="auto"/>
        <w:jc w:val="center"/>
        <w:rPr>
          <w:rFonts w:ascii="Times New Roman" w:hAnsi="Times New Roman" w:cs="Times New Roman"/>
          <w:b/>
          <w:color w:val="FF0000"/>
          <w:sz w:val="26"/>
          <w:szCs w:val="26"/>
        </w:rPr>
      </w:pPr>
      <w:bookmarkStart w:id="0" w:name="_GoBack"/>
      <w:bookmarkEnd w:id="0"/>
    </w:p>
    <w:p w:rsidR="0066640C" w:rsidRPr="00781207" w:rsidRDefault="0066640C" w:rsidP="00AE1E2F">
      <w:pPr>
        <w:spacing w:after="0" w:line="240" w:lineRule="auto"/>
        <w:jc w:val="both"/>
        <w:rPr>
          <w:rFonts w:ascii="Times New Roman" w:hAnsi="Times New Roman" w:cs="Times New Roman"/>
          <w:b/>
          <w:color w:val="FF0000"/>
          <w:sz w:val="26"/>
          <w:szCs w:val="26"/>
        </w:rPr>
      </w:pPr>
      <w:r w:rsidRPr="00781207">
        <w:rPr>
          <w:rFonts w:ascii="Times New Roman" w:hAnsi="Times New Roman" w:cs="Times New Roman"/>
          <w:b/>
          <w:color w:val="FF0000"/>
          <w:sz w:val="26"/>
          <w:szCs w:val="26"/>
        </w:rPr>
        <w:t>A. PHẦN LỊCH SỬ</w:t>
      </w:r>
    </w:p>
    <w:p w:rsidR="0066640C" w:rsidRPr="00781207" w:rsidRDefault="0024022A" w:rsidP="00AE1E2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w:t>
      </w:r>
      <w:r w:rsidR="0066640C" w:rsidRPr="00781207">
        <w:rPr>
          <w:rFonts w:ascii="Times New Roman" w:eastAsia="Times New Roman" w:hAnsi="Times New Roman" w:cs="Times New Roman"/>
          <w:b/>
          <w:color w:val="000000"/>
          <w:sz w:val="26"/>
          <w:szCs w:val="26"/>
        </w:rPr>
        <w:t>. Đặc điểm</w:t>
      </w:r>
      <w:r w:rsidR="00152CC7">
        <w:rPr>
          <w:rFonts w:ascii="Times New Roman" w:eastAsia="Times New Roman" w:hAnsi="Times New Roman" w:cs="Times New Roman"/>
          <w:b/>
          <w:color w:val="000000"/>
          <w:sz w:val="26"/>
          <w:szCs w:val="26"/>
        </w:rPr>
        <w:t xml:space="preserve"> của lãnh địa phong kiến Tây Âu</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Lãnh địa phong kiến là một đơn vị hành chính- kinh tế biệt lập, kh</w:t>
      </w:r>
      <w:r>
        <w:rPr>
          <w:rFonts w:ascii="Times New Roman" w:eastAsia="Times New Roman" w:hAnsi="Times New Roman" w:cs="Times New Roman"/>
          <w:color w:val="000000"/>
          <w:sz w:val="26"/>
          <w:szCs w:val="26"/>
        </w:rPr>
        <w:t>ép kín, thuộc về một lãnh chúa với</w:t>
      </w:r>
      <w:r w:rsidRPr="00781207">
        <w:rPr>
          <w:rFonts w:ascii="Times New Roman" w:eastAsia="Times New Roman" w:hAnsi="Times New Roman" w:cs="Times New Roman"/>
          <w:color w:val="000000"/>
          <w:sz w:val="26"/>
          <w:szCs w:val="26"/>
        </w:rPr>
        <w:t xml:space="preserve"> lâu đài kiên c</w:t>
      </w:r>
      <w:r>
        <w:rPr>
          <w:rFonts w:ascii="Times New Roman" w:eastAsia="Times New Roman" w:hAnsi="Times New Roman" w:cs="Times New Roman"/>
          <w:color w:val="000000"/>
          <w:sz w:val="26"/>
          <w:szCs w:val="26"/>
        </w:rPr>
        <w:t xml:space="preserve">ố, có hào sâu, tường bao quanh, </w:t>
      </w:r>
      <w:r w:rsidRPr="00781207">
        <w:rPr>
          <w:rFonts w:ascii="Times New Roman" w:eastAsia="Times New Roman" w:hAnsi="Times New Roman" w:cs="Times New Roman"/>
          <w:color w:val="000000"/>
          <w:sz w:val="26"/>
          <w:szCs w:val="26"/>
        </w:rPr>
        <w:t xml:space="preserve">đất đai </w:t>
      </w:r>
      <w:r>
        <w:rPr>
          <w:rFonts w:ascii="Times New Roman" w:eastAsia="Times New Roman" w:hAnsi="Times New Roman" w:cs="Times New Roman"/>
          <w:color w:val="000000"/>
          <w:sz w:val="26"/>
          <w:szCs w:val="26"/>
        </w:rPr>
        <w:t>…</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xml:space="preserve">- Kinh tế nông nghiệp là chủ yếu. </w:t>
      </w:r>
    </w:p>
    <w:p w:rsidR="0024022A"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Đời sống kinh tế trong lãnh địa khép</w:t>
      </w:r>
      <w:r>
        <w:rPr>
          <w:rFonts w:ascii="Times New Roman" w:eastAsia="Times New Roman" w:hAnsi="Times New Roman" w:cs="Times New Roman"/>
          <w:color w:val="000000"/>
          <w:sz w:val="26"/>
          <w:szCs w:val="26"/>
        </w:rPr>
        <w:t xml:space="preserve"> kín, tự cung tự cấp.</w:t>
      </w:r>
    </w:p>
    <w:p w:rsidR="0066640C" w:rsidRPr="00781207" w:rsidRDefault="0024022A" w:rsidP="00AE1E2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w:t>
      </w:r>
      <w:r w:rsidR="0066640C" w:rsidRPr="00781207">
        <w:rPr>
          <w:rFonts w:ascii="Times New Roman" w:eastAsia="Times New Roman" w:hAnsi="Times New Roman" w:cs="Times New Roman"/>
          <w:b/>
          <w:color w:val="000000"/>
          <w:sz w:val="26"/>
          <w:szCs w:val="26"/>
        </w:rPr>
        <w:t xml:space="preserve">. Vai trò của thành thị đối với sự </w:t>
      </w:r>
      <w:r w:rsidR="00152CC7">
        <w:rPr>
          <w:rFonts w:ascii="Times New Roman" w:eastAsia="Times New Roman" w:hAnsi="Times New Roman" w:cs="Times New Roman"/>
          <w:b/>
          <w:color w:val="000000"/>
          <w:sz w:val="26"/>
          <w:szCs w:val="26"/>
        </w:rPr>
        <w:t>phát triển của Tây Âu trung đại</w:t>
      </w:r>
    </w:p>
    <w:p w:rsidR="0066640C" w:rsidRPr="00461E93" w:rsidRDefault="0066640C" w:rsidP="00AE1E2F">
      <w:pPr>
        <w:spacing w:after="0" w:line="240" w:lineRule="auto"/>
        <w:jc w:val="both"/>
        <w:rPr>
          <w:rFonts w:ascii="Times New Roman" w:eastAsia="Times New Roman" w:hAnsi="Times New Roman" w:cs="Times New Roman"/>
          <w:color w:val="000000"/>
          <w:sz w:val="26"/>
          <w:szCs w:val="26"/>
        </w:rPr>
      </w:pPr>
      <w:r w:rsidRPr="00461E93">
        <w:rPr>
          <w:rFonts w:ascii="Times New Roman" w:eastAsia="Times New Roman" w:hAnsi="Times New Roman" w:cs="Times New Roman"/>
          <w:color w:val="000000"/>
          <w:sz w:val="26"/>
          <w:szCs w:val="26"/>
        </w:rPr>
        <w:t xml:space="preserve">- </w:t>
      </w:r>
      <w:r w:rsidR="00461E93" w:rsidRPr="00461E93">
        <w:rPr>
          <w:rFonts w:ascii="Times New Roman" w:eastAsia="Times New Roman" w:hAnsi="Times New Roman" w:cs="Times New Roman"/>
          <w:color w:val="000000"/>
          <w:sz w:val="26"/>
          <w:szCs w:val="26"/>
        </w:rPr>
        <w:t>Giữa thế kỉ XI, thành thị Tây Âu ra đời đã p</w:t>
      </w:r>
      <w:r w:rsidRPr="00461E93">
        <w:rPr>
          <w:rFonts w:ascii="Times New Roman" w:eastAsia="Times New Roman" w:hAnsi="Times New Roman" w:cs="Times New Roman"/>
          <w:color w:val="000000"/>
          <w:sz w:val="26"/>
          <w:szCs w:val="26"/>
        </w:rPr>
        <w:t>há vỡ kinh tế tự nhiên của các lãnh địa, tạo điều kiện cho kinh tế hàng hóa phát triển. </w:t>
      </w:r>
    </w:p>
    <w:p w:rsidR="0066640C" w:rsidRDefault="0066640C" w:rsidP="00AE1E2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w:t>
      </w:r>
      <w:r w:rsidRPr="00781207">
        <w:rPr>
          <w:rFonts w:ascii="Times New Roman" w:eastAsia="Times New Roman" w:hAnsi="Times New Roman" w:cs="Times New Roman"/>
          <w:color w:val="000000"/>
          <w:sz w:val="26"/>
          <w:szCs w:val="26"/>
        </w:rPr>
        <w:t>ang lại không khí tự do và nhu cầu mở mang tri thức cho mọi người</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Thế kỉ XIII, nhiều thành thị là trung t</w:t>
      </w:r>
      <w:r w:rsidR="00461E93">
        <w:rPr>
          <w:rFonts w:ascii="Times New Roman" w:eastAsia="Times New Roman" w:hAnsi="Times New Roman" w:cs="Times New Roman"/>
          <w:color w:val="000000"/>
          <w:sz w:val="26"/>
          <w:szCs w:val="26"/>
        </w:rPr>
        <w:t>âm kinh tế, văn hóa của Tây Âu.</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xml:space="preserve">- Từ thế kỉ XIV </w:t>
      </w:r>
      <w:r>
        <w:rPr>
          <w:rFonts w:ascii="Times New Roman" w:eastAsia="Times New Roman" w:hAnsi="Times New Roman" w:cs="Times New Roman"/>
          <w:color w:val="000000"/>
          <w:sz w:val="26"/>
          <w:szCs w:val="26"/>
        </w:rPr>
        <w:t>-</w:t>
      </w:r>
      <w:r w:rsidRPr="00781207">
        <w:rPr>
          <w:rFonts w:ascii="Times New Roman" w:eastAsia="Times New Roman" w:hAnsi="Times New Roman" w:cs="Times New Roman"/>
          <w:color w:val="000000"/>
          <w:sz w:val="26"/>
          <w:szCs w:val="26"/>
        </w:rPr>
        <w:t xml:space="preserve"> XV, nền kinh tế hàng hóa hàng hóa phát triển, xóa bỏ chế độ phong kiến phân quyền.</w:t>
      </w:r>
    </w:p>
    <w:p w:rsidR="0066640C" w:rsidRPr="003D6940" w:rsidRDefault="00C877EE" w:rsidP="00AE1E2F">
      <w:pPr>
        <w:pStyle w:val="NormalWeb"/>
        <w:spacing w:before="0" w:beforeAutospacing="0" w:after="0" w:afterAutospacing="0"/>
        <w:jc w:val="both"/>
        <w:rPr>
          <w:b/>
          <w:sz w:val="26"/>
          <w:szCs w:val="26"/>
        </w:rPr>
      </w:pPr>
      <w:r>
        <w:rPr>
          <w:b/>
          <w:sz w:val="26"/>
          <w:szCs w:val="26"/>
        </w:rPr>
        <w:t>3</w:t>
      </w:r>
      <w:r w:rsidR="0066640C" w:rsidRPr="00781207">
        <w:rPr>
          <w:b/>
          <w:sz w:val="26"/>
          <w:szCs w:val="26"/>
        </w:rPr>
        <w:t>. Các cuộc phát kiến địa lí</w:t>
      </w:r>
    </w:p>
    <w:tbl>
      <w:tblPr>
        <w:tblStyle w:val="TableGrid"/>
        <w:tblW w:w="9918" w:type="dxa"/>
        <w:tblLook w:val="04A0" w:firstRow="1" w:lastRow="0" w:firstColumn="1" w:lastColumn="0" w:noHBand="0" w:noVBand="1"/>
      </w:tblPr>
      <w:tblGrid>
        <w:gridCol w:w="2122"/>
        <w:gridCol w:w="1559"/>
        <w:gridCol w:w="2975"/>
        <w:gridCol w:w="3262"/>
      </w:tblGrid>
      <w:tr w:rsidR="0066640C" w:rsidRPr="0024022A" w:rsidTr="002E4902">
        <w:tc>
          <w:tcPr>
            <w:tcW w:w="2122" w:type="dxa"/>
            <w:vAlign w:val="center"/>
          </w:tcPr>
          <w:p w:rsidR="00F7076D" w:rsidRDefault="0066640C" w:rsidP="00F7076D">
            <w:pPr>
              <w:jc w:val="center"/>
              <w:rPr>
                <w:rFonts w:ascii="Times New Roman" w:eastAsia="Times New Roman" w:hAnsi="Times New Roman" w:cs="Times New Roman"/>
                <w:b/>
                <w:i/>
                <w:color w:val="000000" w:themeColor="text1"/>
                <w:sz w:val="24"/>
                <w:szCs w:val="24"/>
              </w:rPr>
            </w:pPr>
            <w:r w:rsidRPr="0024022A">
              <w:rPr>
                <w:rFonts w:ascii="Times New Roman" w:eastAsia="Times New Roman" w:hAnsi="Times New Roman" w:cs="Times New Roman"/>
                <w:b/>
                <w:i/>
                <w:color w:val="000000" w:themeColor="text1"/>
                <w:sz w:val="24"/>
                <w:szCs w:val="24"/>
              </w:rPr>
              <w:t>Tên các cuộc</w:t>
            </w:r>
          </w:p>
          <w:p w:rsidR="0066640C" w:rsidRPr="0024022A" w:rsidRDefault="0066640C" w:rsidP="00F7076D">
            <w:pPr>
              <w:jc w:val="center"/>
              <w:rPr>
                <w:rFonts w:ascii="Times New Roman" w:eastAsia="Times New Roman" w:hAnsi="Times New Roman" w:cs="Times New Roman"/>
                <w:b/>
                <w:i/>
                <w:color w:val="000000" w:themeColor="text1"/>
                <w:sz w:val="24"/>
                <w:szCs w:val="24"/>
              </w:rPr>
            </w:pPr>
            <w:r w:rsidRPr="0024022A">
              <w:rPr>
                <w:rFonts w:ascii="Times New Roman" w:eastAsia="Times New Roman" w:hAnsi="Times New Roman" w:cs="Times New Roman"/>
                <w:b/>
                <w:i/>
                <w:color w:val="000000" w:themeColor="text1"/>
                <w:sz w:val="24"/>
                <w:szCs w:val="24"/>
              </w:rPr>
              <w:t xml:space="preserve"> phát kiến địa lí</w:t>
            </w:r>
          </w:p>
        </w:tc>
        <w:tc>
          <w:tcPr>
            <w:tcW w:w="1559" w:type="dxa"/>
            <w:vAlign w:val="center"/>
          </w:tcPr>
          <w:p w:rsidR="0066640C" w:rsidRPr="0024022A" w:rsidRDefault="0066640C" w:rsidP="00F7076D">
            <w:pPr>
              <w:jc w:val="center"/>
              <w:rPr>
                <w:rFonts w:ascii="Times New Roman" w:eastAsia="Times New Roman" w:hAnsi="Times New Roman" w:cs="Times New Roman"/>
                <w:b/>
                <w:i/>
                <w:color w:val="000000" w:themeColor="text1"/>
                <w:sz w:val="24"/>
                <w:szCs w:val="24"/>
              </w:rPr>
            </w:pPr>
            <w:r w:rsidRPr="0024022A">
              <w:rPr>
                <w:rFonts w:ascii="Times New Roman" w:eastAsia="Times New Roman" w:hAnsi="Times New Roman" w:cs="Times New Roman"/>
                <w:b/>
                <w:i/>
                <w:color w:val="000000" w:themeColor="text1"/>
                <w:sz w:val="24"/>
                <w:szCs w:val="24"/>
              </w:rPr>
              <w:t>Thời gian khởi hành</w:t>
            </w:r>
          </w:p>
        </w:tc>
        <w:tc>
          <w:tcPr>
            <w:tcW w:w="2975" w:type="dxa"/>
            <w:vAlign w:val="center"/>
          </w:tcPr>
          <w:p w:rsidR="0066640C" w:rsidRPr="0024022A" w:rsidRDefault="0066640C" w:rsidP="00F7076D">
            <w:pPr>
              <w:jc w:val="center"/>
              <w:rPr>
                <w:rFonts w:ascii="Times New Roman" w:eastAsia="Times New Roman" w:hAnsi="Times New Roman" w:cs="Times New Roman"/>
                <w:b/>
                <w:i/>
                <w:color w:val="000000" w:themeColor="text1"/>
                <w:sz w:val="24"/>
                <w:szCs w:val="24"/>
              </w:rPr>
            </w:pPr>
            <w:r w:rsidRPr="0024022A">
              <w:rPr>
                <w:rFonts w:ascii="Times New Roman" w:eastAsia="Times New Roman" w:hAnsi="Times New Roman" w:cs="Times New Roman"/>
                <w:b/>
                <w:i/>
                <w:color w:val="000000" w:themeColor="text1"/>
                <w:sz w:val="24"/>
                <w:szCs w:val="24"/>
              </w:rPr>
              <w:t>Con đường đã đi qua</w:t>
            </w:r>
          </w:p>
        </w:tc>
        <w:tc>
          <w:tcPr>
            <w:tcW w:w="3262" w:type="dxa"/>
            <w:vAlign w:val="center"/>
          </w:tcPr>
          <w:p w:rsidR="0066640C" w:rsidRPr="0024022A" w:rsidRDefault="0066640C" w:rsidP="00F7076D">
            <w:pPr>
              <w:jc w:val="center"/>
              <w:rPr>
                <w:rFonts w:ascii="Times New Roman" w:eastAsia="Times New Roman" w:hAnsi="Times New Roman" w:cs="Times New Roman"/>
                <w:b/>
                <w:i/>
                <w:color w:val="000000" w:themeColor="text1"/>
                <w:sz w:val="24"/>
                <w:szCs w:val="24"/>
              </w:rPr>
            </w:pPr>
            <w:r w:rsidRPr="0024022A">
              <w:rPr>
                <w:rFonts w:ascii="Times New Roman" w:eastAsia="Times New Roman" w:hAnsi="Times New Roman" w:cs="Times New Roman"/>
                <w:b/>
                <w:i/>
                <w:color w:val="000000" w:themeColor="text1"/>
                <w:sz w:val="24"/>
                <w:szCs w:val="24"/>
              </w:rPr>
              <w:t>Kết quả</w:t>
            </w:r>
          </w:p>
        </w:tc>
      </w:tr>
      <w:tr w:rsidR="0066640C" w:rsidRPr="0024022A" w:rsidTr="002E4902">
        <w:tc>
          <w:tcPr>
            <w:tcW w:w="2122"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B. Đi-a-xơ</w:t>
            </w:r>
          </w:p>
        </w:tc>
        <w:tc>
          <w:tcPr>
            <w:tcW w:w="1559"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1487</w:t>
            </w:r>
          </w:p>
        </w:tc>
        <w:tc>
          <w:tcPr>
            <w:tcW w:w="2975"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điểm cực nam của châu Phi</w:t>
            </w:r>
          </w:p>
        </w:tc>
        <w:tc>
          <w:tcPr>
            <w:tcW w:w="3262" w:type="dxa"/>
            <w:vAlign w:val="center"/>
          </w:tcPr>
          <w:p w:rsidR="0066640C" w:rsidRPr="0024022A" w:rsidRDefault="00F7076D" w:rsidP="00AE1E2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66640C" w:rsidRPr="0024022A">
              <w:rPr>
                <w:rFonts w:ascii="Times New Roman" w:eastAsia="Times New Roman" w:hAnsi="Times New Roman" w:cs="Times New Roman"/>
                <w:color w:val="000000" w:themeColor="text1"/>
                <w:sz w:val="24"/>
                <w:szCs w:val="24"/>
              </w:rPr>
              <w:t>ìm ra mũi Hảo Vọng</w:t>
            </w:r>
          </w:p>
        </w:tc>
      </w:tr>
      <w:tr w:rsidR="0066640C" w:rsidRPr="0024022A" w:rsidTr="002E4902">
        <w:tc>
          <w:tcPr>
            <w:tcW w:w="2122"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C.Cô-lôm-bô</w:t>
            </w:r>
          </w:p>
        </w:tc>
        <w:tc>
          <w:tcPr>
            <w:tcW w:w="1559"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1492-1493</w:t>
            </w:r>
          </w:p>
        </w:tc>
        <w:tc>
          <w:tcPr>
            <w:tcW w:w="2975" w:type="dxa"/>
            <w:vAlign w:val="center"/>
          </w:tcPr>
          <w:p w:rsidR="0066640C" w:rsidRPr="0024022A" w:rsidRDefault="006E26B4" w:rsidP="00AE1E2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đi về phía t</w:t>
            </w:r>
            <w:r w:rsidR="0066640C" w:rsidRPr="0024022A">
              <w:rPr>
                <w:rFonts w:ascii="Times New Roman" w:eastAsia="Times New Roman" w:hAnsi="Times New Roman" w:cs="Times New Roman"/>
                <w:color w:val="000000" w:themeColor="text1"/>
                <w:sz w:val="24"/>
                <w:szCs w:val="24"/>
              </w:rPr>
              <w:t>ây Tây Ban Nha</w:t>
            </w:r>
          </w:p>
        </w:tc>
        <w:tc>
          <w:tcPr>
            <w:tcW w:w="3262" w:type="dxa"/>
            <w:vAlign w:val="center"/>
          </w:tcPr>
          <w:p w:rsidR="0066640C" w:rsidRPr="0024022A" w:rsidRDefault="00F7076D" w:rsidP="00AE1E2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66640C" w:rsidRPr="0024022A">
              <w:rPr>
                <w:rFonts w:ascii="Times New Roman" w:eastAsia="Times New Roman" w:hAnsi="Times New Roman" w:cs="Times New Roman"/>
                <w:color w:val="000000" w:themeColor="text1"/>
                <w:sz w:val="24"/>
                <w:szCs w:val="24"/>
              </w:rPr>
              <w:t>hát hiện ra châu Mĩ</w:t>
            </w:r>
          </w:p>
        </w:tc>
      </w:tr>
      <w:tr w:rsidR="0066640C" w:rsidRPr="0024022A" w:rsidTr="002E4902">
        <w:tc>
          <w:tcPr>
            <w:tcW w:w="2122"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Va-xcô đơ Ga-ma</w:t>
            </w:r>
          </w:p>
        </w:tc>
        <w:tc>
          <w:tcPr>
            <w:tcW w:w="1559"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1497-1498</w:t>
            </w:r>
          </w:p>
        </w:tc>
        <w:tc>
          <w:tcPr>
            <w:tcW w:w="2975"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vòng qua điểm cực nam của châu Phi</w:t>
            </w:r>
          </w:p>
        </w:tc>
        <w:tc>
          <w:tcPr>
            <w:tcW w:w="3262" w:type="dxa"/>
            <w:vAlign w:val="center"/>
          </w:tcPr>
          <w:p w:rsidR="0066640C" w:rsidRPr="0024022A" w:rsidRDefault="00F7076D" w:rsidP="00AE1E2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66640C" w:rsidRPr="0024022A">
              <w:rPr>
                <w:rFonts w:ascii="Times New Roman" w:eastAsia="Times New Roman" w:hAnsi="Times New Roman" w:cs="Times New Roman"/>
                <w:color w:val="000000" w:themeColor="text1"/>
                <w:sz w:val="24"/>
                <w:szCs w:val="24"/>
              </w:rPr>
              <w:t>ìm ra Ấn Độ, kết nối đường biển giữa châu Âu và châu Á</w:t>
            </w:r>
          </w:p>
        </w:tc>
      </w:tr>
      <w:tr w:rsidR="0066640C" w:rsidRPr="0024022A" w:rsidTr="002E4902">
        <w:tc>
          <w:tcPr>
            <w:tcW w:w="2122"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Ma-gien-lan</w:t>
            </w:r>
          </w:p>
        </w:tc>
        <w:tc>
          <w:tcPr>
            <w:tcW w:w="1559" w:type="dxa"/>
            <w:vAlign w:val="center"/>
          </w:tcPr>
          <w:p w:rsidR="0066640C" w:rsidRPr="0024022A" w:rsidRDefault="0066640C" w:rsidP="00AE1E2F">
            <w:pPr>
              <w:jc w:val="both"/>
              <w:rPr>
                <w:rFonts w:ascii="Times New Roman" w:eastAsia="Times New Roman" w:hAnsi="Times New Roman" w:cs="Times New Roman"/>
                <w:color w:val="000000" w:themeColor="text1"/>
                <w:sz w:val="24"/>
                <w:szCs w:val="24"/>
              </w:rPr>
            </w:pPr>
            <w:r w:rsidRPr="0024022A">
              <w:rPr>
                <w:rFonts w:ascii="Times New Roman" w:eastAsia="Times New Roman" w:hAnsi="Times New Roman" w:cs="Times New Roman"/>
                <w:color w:val="000000" w:themeColor="text1"/>
                <w:sz w:val="24"/>
                <w:szCs w:val="24"/>
              </w:rPr>
              <w:t>1519-1522</w:t>
            </w:r>
          </w:p>
        </w:tc>
        <w:tc>
          <w:tcPr>
            <w:tcW w:w="2975" w:type="dxa"/>
            <w:vAlign w:val="center"/>
          </w:tcPr>
          <w:p w:rsidR="0066640C" w:rsidRPr="0024022A" w:rsidRDefault="00F7076D" w:rsidP="00AE1E2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r w:rsidR="0066640C" w:rsidRPr="0024022A">
              <w:rPr>
                <w:rFonts w:ascii="Times New Roman" w:eastAsia="Times New Roman" w:hAnsi="Times New Roman" w:cs="Times New Roman"/>
                <w:color w:val="000000" w:themeColor="text1"/>
                <w:sz w:val="24"/>
                <w:szCs w:val="24"/>
              </w:rPr>
              <w:t>òng qua điểm cực nam của châu Mỹ, tiến vào Thái Bình Dương.</w:t>
            </w:r>
          </w:p>
        </w:tc>
        <w:tc>
          <w:tcPr>
            <w:tcW w:w="3262" w:type="dxa"/>
            <w:vAlign w:val="center"/>
          </w:tcPr>
          <w:p w:rsidR="0066640C" w:rsidRPr="0024022A" w:rsidRDefault="00F7076D" w:rsidP="00AE1E2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0066640C" w:rsidRPr="0024022A">
              <w:rPr>
                <w:rFonts w:ascii="Times New Roman" w:eastAsia="Times New Roman" w:hAnsi="Times New Roman" w:cs="Times New Roman"/>
                <w:color w:val="000000" w:themeColor="text1"/>
                <w:sz w:val="24"/>
                <w:szCs w:val="24"/>
              </w:rPr>
              <w:t>huyến đi vòng quanh Trái đất đầu tiên của nhân loại, kết nối tất cả các châu lục lại với nhau.</w:t>
            </w:r>
          </w:p>
        </w:tc>
      </w:tr>
    </w:tbl>
    <w:p w:rsidR="0066640C" w:rsidRPr="00781207" w:rsidRDefault="00C877EE" w:rsidP="00AE1E2F">
      <w:pPr>
        <w:pStyle w:val="NormalWeb"/>
        <w:spacing w:before="0" w:beforeAutospacing="0" w:after="0" w:afterAutospacing="0"/>
        <w:jc w:val="both"/>
        <w:rPr>
          <w:b/>
          <w:color w:val="000000" w:themeColor="text1"/>
          <w:sz w:val="26"/>
          <w:szCs w:val="26"/>
        </w:rPr>
      </w:pPr>
      <w:r>
        <w:rPr>
          <w:b/>
          <w:color w:val="000000" w:themeColor="text1"/>
          <w:sz w:val="26"/>
          <w:szCs w:val="26"/>
        </w:rPr>
        <w:t>4</w:t>
      </w:r>
      <w:r w:rsidR="0066640C" w:rsidRPr="00781207">
        <w:rPr>
          <w:b/>
          <w:color w:val="000000" w:themeColor="text1"/>
          <w:sz w:val="26"/>
          <w:szCs w:val="26"/>
        </w:rPr>
        <w:t>. Sự thịnh vượng của Trung Quốc dưới thời Đường</w:t>
      </w:r>
    </w:p>
    <w:p w:rsidR="0066640C" w:rsidRPr="00781207" w:rsidRDefault="0066640C" w:rsidP="00AE1E2F">
      <w:pPr>
        <w:pStyle w:val="NormalWeb"/>
        <w:spacing w:before="0" w:beforeAutospacing="0" w:after="0" w:afterAutospacing="0"/>
        <w:jc w:val="both"/>
        <w:rPr>
          <w:color w:val="000000" w:themeColor="text1"/>
          <w:sz w:val="26"/>
          <w:szCs w:val="26"/>
        </w:rPr>
      </w:pPr>
      <w:r w:rsidRPr="00781207">
        <w:rPr>
          <w:color w:val="000000" w:themeColor="text1"/>
          <w:sz w:val="26"/>
          <w:szCs w:val="26"/>
        </w:rPr>
        <w:t>- Bộ máy nhà nước được hoàn thiện từ trung ương đến địa phương, xã hội ổn định.</w:t>
      </w:r>
    </w:p>
    <w:p w:rsidR="0066640C" w:rsidRPr="00781207" w:rsidRDefault="0066640C" w:rsidP="00AE1E2F">
      <w:pPr>
        <w:pStyle w:val="NormalWeb"/>
        <w:spacing w:before="0" w:beforeAutospacing="0" w:after="0" w:afterAutospacing="0"/>
        <w:jc w:val="both"/>
        <w:rPr>
          <w:color w:val="000000" w:themeColor="text1"/>
          <w:sz w:val="26"/>
          <w:szCs w:val="26"/>
        </w:rPr>
      </w:pPr>
      <w:r w:rsidRPr="00781207">
        <w:rPr>
          <w:color w:val="000000" w:themeColor="text1"/>
          <w:sz w:val="26"/>
          <w:szCs w:val="26"/>
        </w:rPr>
        <w:t>- Mở khoa thi để tuyển chọn người tài cho đất nước.</w:t>
      </w:r>
    </w:p>
    <w:p w:rsidR="0066640C" w:rsidRPr="00781207" w:rsidRDefault="0066640C" w:rsidP="00AE1E2F">
      <w:pPr>
        <w:pStyle w:val="NormalWeb"/>
        <w:spacing w:before="0" w:beforeAutospacing="0" w:after="0" w:afterAutospacing="0"/>
        <w:jc w:val="both"/>
        <w:rPr>
          <w:color w:val="000000" w:themeColor="text1"/>
          <w:sz w:val="26"/>
          <w:szCs w:val="26"/>
        </w:rPr>
      </w:pPr>
      <w:r w:rsidRPr="00781207">
        <w:rPr>
          <w:color w:val="000000" w:themeColor="text1"/>
          <w:sz w:val="26"/>
          <w:szCs w:val="26"/>
        </w:rPr>
        <w:t>- Kinh tế phát triển, nhà nước giảm tô thuế, thi hành chế độ quân điền.</w:t>
      </w:r>
    </w:p>
    <w:p w:rsidR="0066640C" w:rsidRDefault="0066640C" w:rsidP="00AE1E2F">
      <w:pPr>
        <w:pStyle w:val="NormalWeb"/>
        <w:spacing w:before="0" w:beforeAutospacing="0" w:after="0" w:afterAutospacing="0"/>
        <w:jc w:val="both"/>
        <w:rPr>
          <w:color w:val="000000" w:themeColor="text1"/>
          <w:sz w:val="26"/>
          <w:szCs w:val="26"/>
        </w:rPr>
      </w:pPr>
      <w:r w:rsidRPr="00781207">
        <w:rPr>
          <w:color w:val="000000" w:themeColor="text1"/>
          <w:sz w:val="26"/>
          <w:szCs w:val="26"/>
        </w:rPr>
        <w:t>- Mở rộng bờ cõi bằng những cuộc chiến tranh xâm lược nước láng giềng.</w:t>
      </w:r>
    </w:p>
    <w:p w:rsidR="0066640C" w:rsidRPr="000C4B47" w:rsidRDefault="00C877EE" w:rsidP="00AE1E2F">
      <w:pPr>
        <w:widowControl w:val="0"/>
        <w:suppressAutoHyphen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4540FC">
        <w:rPr>
          <w:rFonts w:ascii="Times New Roman" w:eastAsia="Times New Roman" w:hAnsi="Times New Roman" w:cs="Times New Roman"/>
          <w:b/>
          <w:sz w:val="26"/>
          <w:szCs w:val="26"/>
        </w:rPr>
        <w:t>. Khá</w:t>
      </w:r>
      <w:r w:rsidR="00632957">
        <w:rPr>
          <w:rFonts w:ascii="Times New Roman" w:eastAsia="Times New Roman" w:hAnsi="Times New Roman" w:cs="Times New Roman"/>
          <w:b/>
          <w:sz w:val="26"/>
          <w:szCs w:val="26"/>
        </w:rPr>
        <w:t>i</w:t>
      </w:r>
      <w:r w:rsidR="004540FC">
        <w:rPr>
          <w:rFonts w:ascii="Times New Roman" w:eastAsia="Times New Roman" w:hAnsi="Times New Roman" w:cs="Times New Roman"/>
          <w:b/>
          <w:sz w:val="26"/>
          <w:szCs w:val="26"/>
        </w:rPr>
        <w:t xml:space="preserve"> quát t</w:t>
      </w:r>
      <w:r w:rsidR="0066640C" w:rsidRPr="00F1389F">
        <w:rPr>
          <w:rFonts w:ascii="Times New Roman" w:eastAsia="Times New Roman" w:hAnsi="Times New Roman" w:cs="Times New Roman"/>
          <w:b/>
          <w:sz w:val="26"/>
          <w:szCs w:val="26"/>
        </w:rPr>
        <w:t xml:space="preserve">ình hình </w:t>
      </w:r>
      <w:r w:rsidR="0017320F">
        <w:rPr>
          <w:rFonts w:ascii="Times New Roman" w:eastAsia="Times New Roman" w:hAnsi="Times New Roman" w:cs="Times New Roman"/>
          <w:b/>
          <w:sz w:val="26"/>
          <w:szCs w:val="26"/>
        </w:rPr>
        <w:t>xã hội</w:t>
      </w:r>
      <w:r w:rsidR="0024022A">
        <w:rPr>
          <w:rFonts w:ascii="Times New Roman" w:eastAsia="Times New Roman" w:hAnsi="Times New Roman" w:cs="Times New Roman"/>
          <w:b/>
          <w:sz w:val="26"/>
          <w:szCs w:val="26"/>
        </w:rPr>
        <w:t xml:space="preserve"> </w:t>
      </w:r>
      <w:r w:rsidR="0066640C" w:rsidRPr="00F1389F">
        <w:rPr>
          <w:rFonts w:ascii="Times New Roman" w:eastAsia="Times New Roman" w:hAnsi="Times New Roman" w:cs="Times New Roman"/>
          <w:b/>
          <w:sz w:val="26"/>
          <w:szCs w:val="26"/>
        </w:rPr>
        <w:t xml:space="preserve">của Ấn Độ </w:t>
      </w:r>
      <w:r w:rsidR="004540FC">
        <w:rPr>
          <w:rFonts w:ascii="Times New Roman" w:eastAsia="Times New Roman" w:hAnsi="Times New Roman" w:cs="Times New Roman"/>
          <w:b/>
          <w:sz w:val="26"/>
          <w:szCs w:val="26"/>
        </w:rPr>
        <w:t>từ giữa thế kỉ IV-giữa thế kỉ XIX</w:t>
      </w:r>
    </w:p>
    <w:p w:rsidR="00E26DD4" w:rsidRPr="00F1389F" w:rsidRDefault="004F41BA" w:rsidP="00E26DD4">
      <w:pPr>
        <w:pStyle w:val="NormalWeb"/>
        <w:spacing w:before="0" w:beforeAutospacing="0" w:after="0" w:afterAutospacing="0"/>
        <w:jc w:val="both"/>
        <w:rPr>
          <w:sz w:val="26"/>
          <w:szCs w:val="26"/>
        </w:rPr>
      </w:pPr>
      <w:r w:rsidRPr="00D32D2E">
        <w:rPr>
          <w:i/>
          <w:sz w:val="26"/>
          <w:szCs w:val="26"/>
        </w:rPr>
        <w:t xml:space="preserve">- </w:t>
      </w:r>
      <w:r w:rsidR="00EB3056" w:rsidRPr="00EA026E">
        <w:rPr>
          <w:i/>
          <w:sz w:val="26"/>
          <w:szCs w:val="26"/>
          <w:u w:val="single"/>
        </w:rPr>
        <w:t xml:space="preserve">Vương triều </w:t>
      </w:r>
      <w:r w:rsidRPr="00EA026E">
        <w:rPr>
          <w:i/>
          <w:sz w:val="26"/>
          <w:szCs w:val="26"/>
          <w:u w:val="single"/>
        </w:rPr>
        <w:t>Gúp-ta</w:t>
      </w:r>
      <w:r>
        <w:rPr>
          <w:i/>
          <w:sz w:val="26"/>
          <w:szCs w:val="26"/>
        </w:rPr>
        <w:t xml:space="preserve">: </w:t>
      </w:r>
      <w:r w:rsidR="00E26DD4" w:rsidRPr="00F1389F">
        <w:rPr>
          <w:sz w:val="26"/>
          <w:szCs w:val="26"/>
        </w:rPr>
        <w:t>Chế độ đẳng cấp: thể hiện rõ vị trí xã hội và nghề nghiệp mỗi người. </w:t>
      </w:r>
    </w:p>
    <w:p w:rsidR="00E26DD4" w:rsidRDefault="004F41BA" w:rsidP="00E26DD4">
      <w:pPr>
        <w:pStyle w:val="NormalWeb"/>
        <w:spacing w:before="0" w:beforeAutospacing="0" w:after="0" w:afterAutospacing="0"/>
        <w:jc w:val="both"/>
        <w:rPr>
          <w:sz w:val="26"/>
          <w:szCs w:val="26"/>
        </w:rPr>
      </w:pPr>
      <w:r>
        <w:rPr>
          <w:i/>
          <w:sz w:val="26"/>
          <w:szCs w:val="26"/>
        </w:rPr>
        <w:t xml:space="preserve">- </w:t>
      </w:r>
      <w:r w:rsidR="00EB3056" w:rsidRPr="00EA026E">
        <w:rPr>
          <w:i/>
          <w:sz w:val="26"/>
          <w:szCs w:val="26"/>
          <w:u w:val="single"/>
        </w:rPr>
        <w:t xml:space="preserve">Vương triều </w:t>
      </w:r>
      <w:r w:rsidRPr="00EA026E">
        <w:rPr>
          <w:i/>
          <w:sz w:val="26"/>
          <w:szCs w:val="26"/>
          <w:u w:val="single"/>
        </w:rPr>
        <w:t>Hồi giáo Đê-li</w:t>
      </w:r>
      <w:r>
        <w:rPr>
          <w:i/>
          <w:sz w:val="26"/>
          <w:szCs w:val="26"/>
        </w:rPr>
        <w:t>:</w:t>
      </w:r>
      <w:r w:rsidRPr="00781207">
        <w:rPr>
          <w:sz w:val="26"/>
          <w:szCs w:val="26"/>
        </w:rPr>
        <w:t xml:space="preserve"> </w:t>
      </w:r>
    </w:p>
    <w:p w:rsidR="00E26DD4" w:rsidRPr="00781207" w:rsidRDefault="00E26DD4" w:rsidP="00E26DD4">
      <w:pPr>
        <w:pStyle w:val="NormalWeb"/>
        <w:spacing w:before="0" w:beforeAutospacing="0" w:after="0" w:afterAutospacing="0"/>
        <w:ind w:firstLine="720"/>
        <w:jc w:val="both"/>
        <w:rPr>
          <w:sz w:val="26"/>
          <w:szCs w:val="26"/>
        </w:rPr>
      </w:pPr>
      <w:r>
        <w:rPr>
          <w:sz w:val="26"/>
          <w:szCs w:val="26"/>
        </w:rPr>
        <w:t>+</w:t>
      </w:r>
      <w:r w:rsidRPr="00781207">
        <w:rPr>
          <w:sz w:val="26"/>
          <w:szCs w:val="26"/>
        </w:rPr>
        <w:t xml:space="preserve"> Tầng lớp Bà-la-môn được xem là đẳng cấp cao nhất.</w:t>
      </w:r>
    </w:p>
    <w:p w:rsidR="00E26DD4" w:rsidRPr="00781207" w:rsidRDefault="00E26DD4" w:rsidP="00E26DD4">
      <w:pPr>
        <w:pStyle w:val="NormalWeb"/>
        <w:spacing w:before="0" w:beforeAutospacing="0" w:after="0" w:afterAutospacing="0"/>
        <w:ind w:firstLine="720"/>
        <w:jc w:val="both"/>
        <w:rPr>
          <w:sz w:val="26"/>
          <w:szCs w:val="26"/>
        </w:rPr>
      </w:pPr>
      <w:r>
        <w:rPr>
          <w:sz w:val="26"/>
          <w:szCs w:val="26"/>
        </w:rPr>
        <w:t>+</w:t>
      </w:r>
      <w:r w:rsidRPr="00781207">
        <w:rPr>
          <w:sz w:val="26"/>
          <w:szCs w:val="26"/>
        </w:rPr>
        <w:t xml:space="preserve"> Thực quyền trong xã hội thuộc về người Hồi giáo.</w:t>
      </w:r>
    </w:p>
    <w:p w:rsidR="00E26DD4" w:rsidRDefault="00E26DD4" w:rsidP="00E26DD4">
      <w:pPr>
        <w:pStyle w:val="NormalWeb"/>
        <w:spacing w:before="0" w:beforeAutospacing="0" w:after="0" w:afterAutospacing="0"/>
        <w:ind w:firstLine="720"/>
        <w:jc w:val="both"/>
        <w:rPr>
          <w:sz w:val="26"/>
          <w:szCs w:val="26"/>
        </w:rPr>
      </w:pPr>
      <w:r>
        <w:rPr>
          <w:sz w:val="26"/>
          <w:szCs w:val="26"/>
        </w:rPr>
        <w:t>+</w:t>
      </w:r>
      <w:r w:rsidRPr="00781207">
        <w:rPr>
          <w:sz w:val="26"/>
          <w:szCs w:val="26"/>
        </w:rPr>
        <w:t xml:space="preserve"> Người dân không theo Hồi giáo bị phân biệt biệt đối xử.</w:t>
      </w:r>
    </w:p>
    <w:p w:rsidR="00E26DD4" w:rsidRDefault="004F41BA" w:rsidP="00E26DD4">
      <w:pPr>
        <w:pStyle w:val="NormalWeb"/>
        <w:spacing w:before="0" w:beforeAutospacing="0" w:after="0" w:afterAutospacing="0"/>
        <w:jc w:val="both"/>
        <w:rPr>
          <w:sz w:val="26"/>
          <w:szCs w:val="26"/>
        </w:rPr>
      </w:pPr>
      <w:r w:rsidRPr="00EB3056">
        <w:rPr>
          <w:i/>
          <w:sz w:val="26"/>
          <w:szCs w:val="26"/>
        </w:rPr>
        <w:t xml:space="preserve">- </w:t>
      </w:r>
      <w:r w:rsidR="00EB3056" w:rsidRPr="00EA026E">
        <w:rPr>
          <w:i/>
          <w:sz w:val="26"/>
          <w:szCs w:val="26"/>
          <w:u w:val="single"/>
        </w:rPr>
        <w:t>Đế quốc</w:t>
      </w:r>
      <w:r w:rsidR="00EB3056" w:rsidRPr="00EA026E">
        <w:rPr>
          <w:b/>
          <w:sz w:val="26"/>
          <w:szCs w:val="26"/>
          <w:u w:val="single"/>
        </w:rPr>
        <w:t xml:space="preserve"> </w:t>
      </w:r>
      <w:r w:rsidRPr="00EA026E">
        <w:rPr>
          <w:i/>
          <w:sz w:val="26"/>
          <w:szCs w:val="26"/>
          <w:u w:val="single"/>
        </w:rPr>
        <w:t>Mô-gôn</w:t>
      </w:r>
      <w:r>
        <w:rPr>
          <w:i/>
          <w:sz w:val="26"/>
          <w:szCs w:val="26"/>
        </w:rPr>
        <w:t>:</w:t>
      </w:r>
      <w:r>
        <w:rPr>
          <w:sz w:val="26"/>
          <w:szCs w:val="26"/>
        </w:rPr>
        <w:t xml:space="preserve"> </w:t>
      </w:r>
      <w:r w:rsidR="00E26DD4" w:rsidRPr="00781207">
        <w:rPr>
          <w:sz w:val="26"/>
          <w:szCs w:val="26"/>
        </w:rPr>
        <w:t>Xã hội ổn định trên cơ sở dung hòa các tôn giáo và tộc người. </w:t>
      </w:r>
    </w:p>
    <w:p w:rsidR="0066640C" w:rsidRPr="00781207" w:rsidRDefault="00C877EE" w:rsidP="00E26DD4">
      <w:pPr>
        <w:pStyle w:val="NormalWeb"/>
        <w:spacing w:before="0" w:beforeAutospacing="0" w:after="0" w:afterAutospacing="0"/>
        <w:jc w:val="both"/>
        <w:rPr>
          <w:b/>
          <w:sz w:val="26"/>
          <w:lang w:val="vi-VN"/>
        </w:rPr>
      </w:pPr>
      <w:r>
        <w:rPr>
          <w:b/>
          <w:sz w:val="26"/>
        </w:rPr>
        <w:t>6</w:t>
      </w:r>
      <w:r w:rsidR="0066640C" w:rsidRPr="00781207">
        <w:rPr>
          <w:b/>
          <w:sz w:val="26"/>
        </w:rPr>
        <w:t xml:space="preserve">. </w:t>
      </w:r>
      <w:r w:rsidR="004F41BA">
        <w:rPr>
          <w:b/>
          <w:sz w:val="26"/>
        </w:rPr>
        <w:t>Kiến trúc</w:t>
      </w:r>
      <w:r w:rsidR="0066640C" w:rsidRPr="00781207">
        <w:rPr>
          <w:b/>
          <w:sz w:val="26"/>
        </w:rPr>
        <w:t xml:space="preserve"> của Ấn Độ từ thế kỉ IV đến giữa thế kỉ XIX.</w:t>
      </w:r>
    </w:p>
    <w:p w:rsidR="0066640C" w:rsidRDefault="00D32D2E" w:rsidP="00AE1E2F">
      <w:pPr>
        <w:pStyle w:val="NormalWeb"/>
        <w:spacing w:before="0" w:beforeAutospacing="0" w:after="0" w:afterAutospacing="0"/>
        <w:jc w:val="both"/>
        <w:rPr>
          <w:color w:val="000000"/>
          <w:sz w:val="26"/>
          <w:szCs w:val="26"/>
        </w:rPr>
      </w:pPr>
      <w:r>
        <w:rPr>
          <w:sz w:val="26"/>
          <w:szCs w:val="26"/>
        </w:rPr>
        <w:t xml:space="preserve">- </w:t>
      </w:r>
      <w:r w:rsidR="004F41BA" w:rsidRPr="00781207">
        <w:rPr>
          <w:sz w:val="26"/>
          <w:szCs w:val="26"/>
        </w:rPr>
        <w:t xml:space="preserve">Chùa hang A-gian-ta, bảo tháp San-chi, đền tháp </w:t>
      </w:r>
      <w:r w:rsidR="00446009">
        <w:rPr>
          <w:sz w:val="26"/>
          <w:szCs w:val="26"/>
        </w:rPr>
        <w:t>En-lô-ra.</w:t>
      </w:r>
    </w:p>
    <w:p w:rsidR="004F41BA" w:rsidRDefault="004F41BA" w:rsidP="00AE1E2F">
      <w:pPr>
        <w:pStyle w:val="NormalWeb"/>
        <w:spacing w:before="0" w:beforeAutospacing="0" w:after="0" w:afterAutospacing="0"/>
        <w:jc w:val="both"/>
        <w:rPr>
          <w:sz w:val="26"/>
          <w:szCs w:val="26"/>
        </w:rPr>
      </w:pPr>
      <w:r w:rsidRPr="00781207">
        <w:rPr>
          <w:sz w:val="26"/>
          <w:szCs w:val="26"/>
        </w:rPr>
        <w:t xml:space="preserve">- Kiến trúc mang đậm </w:t>
      </w:r>
      <w:r w:rsidR="00D32D2E">
        <w:rPr>
          <w:sz w:val="26"/>
          <w:szCs w:val="26"/>
        </w:rPr>
        <w:t>ảnh hưởng của văn hóa Hồi giáo</w:t>
      </w:r>
      <w:r w:rsidRPr="00781207">
        <w:rPr>
          <w:sz w:val="26"/>
          <w:szCs w:val="26"/>
        </w:rPr>
        <w:t xml:space="preserve"> có tháp cao, mái vòm, cửa vòm, sân rộng và họa tiết trang trí bằng chữ A-rập cổ</w:t>
      </w:r>
      <w:r>
        <w:rPr>
          <w:sz w:val="26"/>
          <w:szCs w:val="26"/>
        </w:rPr>
        <w:t>.</w:t>
      </w:r>
    </w:p>
    <w:p w:rsidR="004F41BA" w:rsidRPr="00781207" w:rsidRDefault="004F41BA" w:rsidP="00AE1E2F">
      <w:pPr>
        <w:pStyle w:val="NormalWeb"/>
        <w:spacing w:before="0" w:beforeAutospacing="0" w:after="0" w:afterAutospacing="0"/>
        <w:jc w:val="both"/>
        <w:rPr>
          <w:sz w:val="26"/>
          <w:szCs w:val="26"/>
        </w:rPr>
      </w:pPr>
      <w:r w:rsidRPr="00781207">
        <w:rPr>
          <w:sz w:val="26"/>
          <w:szCs w:val="26"/>
        </w:rPr>
        <w:t>- K</w:t>
      </w:r>
      <w:r w:rsidR="00EA026E">
        <w:rPr>
          <w:sz w:val="26"/>
          <w:szCs w:val="26"/>
        </w:rPr>
        <w:t>iến trúc: thành Đỏ ở A-gra, t</w:t>
      </w:r>
      <w:r w:rsidRPr="00781207">
        <w:rPr>
          <w:sz w:val="26"/>
          <w:szCs w:val="26"/>
        </w:rPr>
        <w:t>hành Đỏ La Ki-la ở Đê-li, lăng mộ Ta-giơ Ma-han</w:t>
      </w:r>
      <w:r w:rsidR="002928BA">
        <w:rPr>
          <w:sz w:val="26"/>
          <w:szCs w:val="26"/>
        </w:rPr>
        <w:t xml:space="preserve"> ở </w:t>
      </w:r>
      <w:r w:rsidR="002928BA" w:rsidRPr="00781207">
        <w:rPr>
          <w:sz w:val="26"/>
          <w:szCs w:val="26"/>
        </w:rPr>
        <w:t>A-gra</w:t>
      </w:r>
      <w:r w:rsidR="002928BA">
        <w:rPr>
          <w:sz w:val="26"/>
          <w:szCs w:val="26"/>
        </w:rPr>
        <w:t>.</w:t>
      </w:r>
    </w:p>
    <w:p w:rsidR="0066640C" w:rsidRPr="00781207" w:rsidRDefault="00C877EE" w:rsidP="00AE1E2F">
      <w:pPr>
        <w:spacing w:after="0" w:line="240" w:lineRule="auto"/>
        <w:jc w:val="both"/>
        <w:rPr>
          <w:rFonts w:ascii="Times New Roman" w:eastAsia="Times New Roman" w:hAnsi="Times New Roman" w:cs="Times New Roman"/>
          <w:b/>
          <w:color w:val="000000" w:themeColor="text1"/>
          <w:spacing w:val="-8"/>
          <w:sz w:val="26"/>
          <w:szCs w:val="26"/>
        </w:rPr>
      </w:pPr>
      <w:r>
        <w:rPr>
          <w:rFonts w:ascii="Times New Roman" w:eastAsia="Times New Roman" w:hAnsi="Times New Roman" w:cs="Times New Roman"/>
          <w:b/>
          <w:color w:val="000000" w:themeColor="text1"/>
          <w:sz w:val="26"/>
          <w:szCs w:val="26"/>
        </w:rPr>
        <w:t>7</w:t>
      </w:r>
      <w:r w:rsidR="00C2478C">
        <w:rPr>
          <w:rFonts w:ascii="Times New Roman" w:eastAsia="Times New Roman" w:hAnsi="Times New Roman" w:cs="Times New Roman"/>
          <w:b/>
          <w:color w:val="000000" w:themeColor="text1"/>
          <w:sz w:val="26"/>
          <w:szCs w:val="26"/>
        </w:rPr>
        <w:t xml:space="preserve">. </w:t>
      </w:r>
      <w:r w:rsidR="0066640C" w:rsidRPr="00781207">
        <w:rPr>
          <w:rFonts w:ascii="Times New Roman" w:eastAsia="Times New Roman" w:hAnsi="Times New Roman" w:cs="Times New Roman"/>
          <w:b/>
          <w:color w:val="000000" w:themeColor="text1"/>
          <w:sz w:val="26"/>
          <w:szCs w:val="26"/>
        </w:rPr>
        <w:t xml:space="preserve">Nhận xét thành tựu văn hoá Đông Nam Á từ nửa sau </w:t>
      </w:r>
      <w:r w:rsidR="00AA02F6">
        <w:rPr>
          <w:rFonts w:ascii="Times New Roman" w:eastAsia="Times New Roman" w:hAnsi="Times New Roman" w:cs="Times New Roman"/>
          <w:b/>
          <w:color w:val="000000" w:themeColor="text1"/>
          <w:sz w:val="26"/>
          <w:szCs w:val="26"/>
        </w:rPr>
        <w:t>thế kỉ X đến nửa đầu thế kỉ XVI</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Tại Đông Nam Á, các tôn giáo như Phật giáo, Hồi giáo phát triển mạnh mẽ.</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781207">
        <w:rPr>
          <w:rFonts w:ascii="Times New Roman" w:eastAsia="Times New Roman" w:hAnsi="Times New Roman" w:cs="Times New Roman"/>
          <w:color w:val="000000"/>
          <w:sz w:val="26"/>
          <w:szCs w:val="26"/>
        </w:rPr>
        <w:t>- Sự xuất hiện sớm của chữ viết đã tạo cơ sở cho sự phát triển văn học, sử học...</w:t>
      </w:r>
    </w:p>
    <w:p w:rsidR="0066640C" w:rsidRPr="00781207" w:rsidRDefault="0066640C" w:rsidP="00AE1E2F">
      <w:pPr>
        <w:spacing w:after="0" w:line="240" w:lineRule="auto"/>
        <w:jc w:val="both"/>
        <w:rPr>
          <w:rFonts w:ascii="Times New Roman" w:eastAsia="Times New Roman" w:hAnsi="Times New Roman" w:cs="Times New Roman"/>
          <w:sz w:val="26"/>
          <w:szCs w:val="26"/>
        </w:rPr>
      </w:pPr>
      <w:r w:rsidRPr="00781207">
        <w:rPr>
          <w:rFonts w:ascii="Times New Roman" w:eastAsia="Times New Roman" w:hAnsi="Times New Roman" w:cs="Times New Roman"/>
          <w:color w:val="000000"/>
          <w:sz w:val="26"/>
          <w:szCs w:val="26"/>
        </w:rPr>
        <w:t xml:space="preserve">- Nghệ thuật kiến trúc phát triển rực rỡ với nhiều công trình lớn và được bảo tồn như </w:t>
      </w:r>
      <w:r w:rsidRPr="00781207">
        <w:rPr>
          <w:rFonts w:ascii="Times New Roman" w:eastAsia="Times New Roman" w:hAnsi="Times New Roman" w:cs="Times New Roman"/>
          <w:sz w:val="26"/>
          <w:szCs w:val="26"/>
        </w:rPr>
        <w:t>kinh đô chùa Pa-gan, Ăng-co, Thăng Long…</w:t>
      </w:r>
    </w:p>
    <w:p w:rsidR="00446009" w:rsidRDefault="00446009" w:rsidP="00AE1E2F">
      <w:pPr>
        <w:spacing w:after="0" w:line="240" w:lineRule="auto"/>
        <w:jc w:val="both"/>
        <w:rPr>
          <w:rFonts w:ascii="Times New Roman" w:hAnsi="Times New Roman" w:cs="Times New Roman"/>
          <w:b/>
          <w:color w:val="FF0000"/>
          <w:sz w:val="26"/>
          <w:szCs w:val="26"/>
        </w:rPr>
      </w:pPr>
    </w:p>
    <w:p w:rsidR="0066640C" w:rsidRPr="00CC3342" w:rsidRDefault="0066640C" w:rsidP="00AE1E2F">
      <w:pPr>
        <w:spacing w:after="0" w:line="240" w:lineRule="auto"/>
        <w:jc w:val="both"/>
        <w:rPr>
          <w:rFonts w:ascii="Times New Roman" w:hAnsi="Times New Roman" w:cs="Times New Roman"/>
          <w:b/>
          <w:color w:val="FF0000"/>
          <w:sz w:val="26"/>
          <w:szCs w:val="26"/>
        </w:rPr>
      </w:pPr>
      <w:r w:rsidRPr="00CC3342">
        <w:rPr>
          <w:rFonts w:ascii="Times New Roman" w:hAnsi="Times New Roman" w:cs="Times New Roman"/>
          <w:b/>
          <w:color w:val="FF0000"/>
          <w:sz w:val="26"/>
          <w:szCs w:val="26"/>
        </w:rPr>
        <w:t>B. PHẦN ĐỊA LÍ</w:t>
      </w:r>
    </w:p>
    <w:p w:rsidR="0066640C" w:rsidRPr="00F1389F" w:rsidRDefault="0066640C" w:rsidP="00AE1E2F">
      <w:pPr>
        <w:spacing w:after="0" w:line="240" w:lineRule="auto"/>
        <w:jc w:val="both"/>
        <w:rPr>
          <w:rFonts w:ascii="Times New Roman" w:eastAsia="Times New Roman" w:hAnsi="Times New Roman" w:cs="Times New Roman"/>
          <w:b/>
          <w:color w:val="000000" w:themeColor="text1"/>
          <w:sz w:val="26"/>
          <w:szCs w:val="26"/>
        </w:rPr>
      </w:pPr>
      <w:r w:rsidRPr="00781207">
        <w:rPr>
          <w:rFonts w:ascii="Times New Roman" w:eastAsia="Times New Roman" w:hAnsi="Times New Roman" w:cs="Times New Roman"/>
          <w:b/>
          <w:color w:val="000000" w:themeColor="text1"/>
          <w:sz w:val="26"/>
          <w:szCs w:val="26"/>
        </w:rPr>
        <w:t xml:space="preserve">1. </w:t>
      </w:r>
      <w:r w:rsidR="00B60DD2">
        <w:rPr>
          <w:rFonts w:ascii="Times New Roman" w:eastAsia="Times New Roman" w:hAnsi="Times New Roman" w:cs="Times New Roman"/>
          <w:b/>
          <w:color w:val="000000" w:themeColor="text1"/>
          <w:sz w:val="26"/>
          <w:szCs w:val="26"/>
        </w:rPr>
        <w:t>Hình dạng, kích thước và vị trí địa lí</w:t>
      </w:r>
      <w:r w:rsidRPr="00781207">
        <w:rPr>
          <w:rFonts w:ascii="Times New Roman" w:eastAsia="Times New Roman" w:hAnsi="Times New Roman" w:cs="Times New Roman"/>
          <w:b/>
          <w:color w:val="000000" w:themeColor="text1"/>
          <w:sz w:val="26"/>
          <w:szCs w:val="26"/>
        </w:rPr>
        <w:t xml:space="preserve"> châu Âu</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F1389F">
        <w:rPr>
          <w:rFonts w:ascii="Times New Roman" w:eastAsia="Times New Roman" w:hAnsi="Times New Roman" w:cs="Times New Roman"/>
          <w:i/>
          <w:color w:val="000000"/>
          <w:sz w:val="26"/>
          <w:szCs w:val="26"/>
        </w:rPr>
        <w:t xml:space="preserve">a. </w:t>
      </w:r>
      <w:r w:rsidRPr="00EA026E">
        <w:rPr>
          <w:rFonts w:ascii="Times New Roman" w:eastAsia="Times New Roman" w:hAnsi="Times New Roman" w:cs="Times New Roman"/>
          <w:i/>
          <w:color w:val="000000"/>
          <w:sz w:val="26"/>
          <w:szCs w:val="26"/>
          <w:u w:val="single"/>
        </w:rPr>
        <w:t>Kích thước</w:t>
      </w:r>
      <w:r w:rsidRPr="00F1389F">
        <w:rPr>
          <w:rFonts w:ascii="Times New Roman" w:eastAsia="Times New Roman" w:hAnsi="Times New Roman" w:cs="Times New Roman"/>
          <w:i/>
          <w:color w:val="000000"/>
          <w:sz w:val="26"/>
          <w:szCs w:val="26"/>
        </w:rPr>
        <w:t>:</w:t>
      </w:r>
      <w:r w:rsidRPr="00781207">
        <w:rPr>
          <w:rFonts w:ascii="Times New Roman" w:eastAsia="Times New Roman" w:hAnsi="Times New Roman" w:cs="Times New Roman"/>
          <w:color w:val="000000"/>
          <w:sz w:val="26"/>
          <w:szCs w:val="26"/>
        </w:rPr>
        <w:t xml:space="preserve"> Diện tích nhỏ, khoảng 10,5 triệu km</w:t>
      </w:r>
      <w:r w:rsidRPr="00781207">
        <w:rPr>
          <w:rFonts w:ascii="Times New Roman" w:eastAsia="Times New Roman" w:hAnsi="Times New Roman" w:cs="Times New Roman"/>
          <w:color w:val="000000"/>
          <w:sz w:val="26"/>
          <w:szCs w:val="26"/>
          <w:vertAlign w:val="superscript"/>
        </w:rPr>
        <w:t>2</w:t>
      </w:r>
      <w:r w:rsidRPr="00781207">
        <w:rPr>
          <w:rFonts w:ascii="Times New Roman" w:eastAsia="Times New Roman" w:hAnsi="Times New Roman" w:cs="Times New Roman"/>
          <w:color w:val="000000"/>
          <w:sz w:val="26"/>
          <w:szCs w:val="26"/>
        </w:rPr>
        <w:t>, chỉ lớn hơn châu Đại Dương.</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sidRPr="00F1389F">
        <w:rPr>
          <w:rFonts w:ascii="Times New Roman" w:eastAsia="Times New Roman" w:hAnsi="Times New Roman" w:cs="Times New Roman"/>
          <w:i/>
          <w:color w:val="000000"/>
          <w:sz w:val="26"/>
          <w:szCs w:val="26"/>
        </w:rPr>
        <w:t xml:space="preserve">b. </w:t>
      </w:r>
      <w:r w:rsidRPr="00EA026E">
        <w:rPr>
          <w:rFonts w:ascii="Times New Roman" w:eastAsia="Times New Roman" w:hAnsi="Times New Roman" w:cs="Times New Roman"/>
          <w:i/>
          <w:color w:val="000000"/>
          <w:sz w:val="26"/>
          <w:szCs w:val="26"/>
          <w:u w:val="single"/>
        </w:rPr>
        <w:t>Hình dạng</w:t>
      </w:r>
      <w:r w:rsidRPr="00F1389F">
        <w:rPr>
          <w:rFonts w:ascii="Times New Roman" w:eastAsia="Times New Roman" w:hAnsi="Times New Roman" w:cs="Times New Roman"/>
          <w:i/>
          <w:color w:val="000000"/>
          <w:sz w:val="26"/>
          <w:szCs w:val="26"/>
        </w:rPr>
        <w:t>:</w:t>
      </w:r>
      <w:r w:rsidRPr="00781207">
        <w:rPr>
          <w:rFonts w:ascii="Times New Roman" w:eastAsia="Times New Roman" w:hAnsi="Times New Roman" w:cs="Times New Roman"/>
          <w:color w:val="000000"/>
          <w:sz w:val="26"/>
          <w:szCs w:val="26"/>
        </w:rPr>
        <w:t xml:space="preserve"> Lãnh thổ tựa như 1 bán đảo lớn của lục địa Á - Âu kéo dài về phía tây nam; đường bờ biển bị cắt xẻ mạnh tạo thành nhiều bán đảo, biển và vịnh biển ăn sâu vào đất liền, làm cho lãnh thổ châu lục có hình dạng lồi lõm phức tạp.</w:t>
      </w:r>
    </w:p>
    <w:p w:rsidR="0066640C" w:rsidRPr="00F1389F" w:rsidRDefault="00D822EA" w:rsidP="00AE1E2F">
      <w:pPr>
        <w:spacing w:after="0" w:line="24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 </w:t>
      </w:r>
      <w:r w:rsidRPr="00EA026E">
        <w:rPr>
          <w:rFonts w:ascii="Times New Roman" w:eastAsia="Times New Roman" w:hAnsi="Times New Roman" w:cs="Times New Roman"/>
          <w:i/>
          <w:color w:val="000000"/>
          <w:sz w:val="26"/>
          <w:szCs w:val="26"/>
          <w:u w:val="single"/>
        </w:rPr>
        <w:t>V</w:t>
      </w:r>
      <w:r w:rsidR="0066640C" w:rsidRPr="00EA026E">
        <w:rPr>
          <w:rFonts w:ascii="Times New Roman" w:eastAsia="Times New Roman" w:hAnsi="Times New Roman" w:cs="Times New Roman"/>
          <w:i/>
          <w:color w:val="000000"/>
          <w:sz w:val="26"/>
          <w:szCs w:val="26"/>
          <w:u w:val="single"/>
        </w:rPr>
        <w:t>ị trí địa lí</w:t>
      </w:r>
      <w:r w:rsidR="0066640C" w:rsidRPr="00F1389F">
        <w:rPr>
          <w:rFonts w:ascii="Times New Roman" w:eastAsia="Times New Roman" w:hAnsi="Times New Roman" w:cs="Times New Roman"/>
          <w:i/>
          <w:color w:val="000000"/>
          <w:sz w:val="26"/>
          <w:szCs w:val="26"/>
        </w:rPr>
        <w:t>:</w:t>
      </w:r>
    </w:p>
    <w:p w:rsidR="0066640C" w:rsidRPr="00781207" w:rsidRDefault="0066640C" w:rsidP="00AE1E2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81207">
        <w:rPr>
          <w:rFonts w:ascii="Times New Roman" w:eastAsia="Times New Roman" w:hAnsi="Times New Roman" w:cs="Times New Roman"/>
          <w:color w:val="000000"/>
          <w:sz w:val="26"/>
          <w:szCs w:val="26"/>
        </w:rPr>
        <w:t>Nằm ở phía tây lục địa Á – Âu, thuộc bán cầu Bắc.</w:t>
      </w:r>
      <w:r>
        <w:rPr>
          <w:rFonts w:ascii="Times New Roman" w:eastAsia="Times New Roman" w:hAnsi="Times New Roman" w:cs="Times New Roman"/>
          <w:color w:val="000000"/>
          <w:sz w:val="26"/>
          <w:szCs w:val="26"/>
        </w:rPr>
        <w:t xml:space="preserve"> </w:t>
      </w:r>
      <w:r w:rsidRPr="00781207">
        <w:rPr>
          <w:rFonts w:ascii="Times New Roman" w:eastAsia="Times New Roman" w:hAnsi="Times New Roman" w:cs="Times New Roman"/>
          <w:color w:val="000000"/>
          <w:sz w:val="26"/>
          <w:szCs w:val="26"/>
        </w:rPr>
        <w:t>Lãnh thổ trên đất liền trải dài từ 36</w:t>
      </w:r>
      <w:r w:rsidRPr="00781207">
        <w:rPr>
          <w:rFonts w:ascii="Times New Roman" w:eastAsia="Times New Roman" w:hAnsi="Times New Roman" w:cs="Times New Roman"/>
          <w:color w:val="000000"/>
          <w:sz w:val="26"/>
          <w:szCs w:val="26"/>
          <w:vertAlign w:val="superscript"/>
        </w:rPr>
        <w:t>o</w:t>
      </w:r>
      <w:r w:rsidRPr="00781207">
        <w:rPr>
          <w:rFonts w:ascii="Times New Roman" w:eastAsia="Times New Roman" w:hAnsi="Times New Roman" w:cs="Times New Roman"/>
          <w:color w:val="000000"/>
          <w:sz w:val="26"/>
          <w:szCs w:val="26"/>
        </w:rPr>
        <w:t>B – 71</w:t>
      </w:r>
      <w:r w:rsidRPr="00781207">
        <w:rPr>
          <w:rFonts w:ascii="Times New Roman" w:eastAsia="Times New Roman" w:hAnsi="Times New Roman" w:cs="Times New Roman"/>
          <w:color w:val="000000"/>
          <w:sz w:val="26"/>
          <w:szCs w:val="26"/>
          <w:vertAlign w:val="superscript"/>
        </w:rPr>
        <w:t>o</w:t>
      </w:r>
      <w:r w:rsidRPr="00781207">
        <w:rPr>
          <w:rFonts w:ascii="Times New Roman" w:eastAsia="Times New Roman" w:hAnsi="Times New Roman" w:cs="Times New Roman"/>
          <w:color w:val="000000"/>
          <w:sz w:val="26"/>
          <w:szCs w:val="26"/>
        </w:rPr>
        <w:t>B.</w:t>
      </w:r>
    </w:p>
    <w:p w:rsidR="0066640C" w:rsidRPr="00781207" w:rsidRDefault="0066640C" w:rsidP="00AE1E2F">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781207">
        <w:rPr>
          <w:rFonts w:ascii="Times New Roman" w:hAnsi="Times New Roman" w:cs="Times New Roman"/>
          <w:sz w:val="26"/>
          <w:szCs w:val="26"/>
          <w:shd w:val="clear" w:color="auto" w:fill="FFFFFF"/>
        </w:rPr>
        <w:t>Có ba mặt giáp biển và đại dương: Phía Bắc giáp Bắc Băng Dương, phía Tây giáp Đại Tây Dương, phía Nam giáp Địa Trung Hải, phía Đông có dãy U-ran ngăn cách châu Âu với châu Á.</w:t>
      </w:r>
    </w:p>
    <w:p w:rsidR="0066640C" w:rsidRPr="00781207" w:rsidRDefault="00C877EE"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0066640C" w:rsidRPr="00781207">
        <w:rPr>
          <w:rFonts w:ascii="Times New Roman" w:eastAsia="Times New Roman" w:hAnsi="Times New Roman" w:cs="Times New Roman"/>
          <w:b/>
          <w:sz w:val="26"/>
          <w:szCs w:val="26"/>
        </w:rPr>
        <w:t>. Đặc điểm địa hình ở châu Âu:</w:t>
      </w:r>
    </w:p>
    <w:p w:rsidR="0066640C" w:rsidRPr="00964EED" w:rsidRDefault="0066640C"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i/>
          <w:iCs/>
          <w:sz w:val="26"/>
          <w:szCs w:val="26"/>
        </w:rPr>
        <w:t xml:space="preserve">a.  </w:t>
      </w:r>
      <w:r w:rsidRPr="00EA026E">
        <w:rPr>
          <w:rFonts w:ascii="Times New Roman" w:eastAsia="Times New Roman" w:hAnsi="Times New Roman" w:cs="Times New Roman"/>
          <w:bCs/>
          <w:i/>
          <w:iCs/>
          <w:sz w:val="26"/>
          <w:szCs w:val="26"/>
          <w:u w:val="single"/>
        </w:rPr>
        <w:t>Địa hình đồng bằng</w:t>
      </w:r>
      <w:r w:rsidRPr="00964EED">
        <w:rPr>
          <w:rFonts w:ascii="Times New Roman" w:eastAsia="Times New Roman" w:hAnsi="Times New Roman" w:cs="Times New Roman"/>
          <w:bCs/>
          <w:i/>
          <w:iCs/>
          <w:sz w:val="26"/>
          <w:szCs w:val="26"/>
        </w:rPr>
        <w:t>:</w:t>
      </w:r>
    </w:p>
    <w:p w:rsidR="0066640C" w:rsidRPr="00964EED" w:rsidRDefault="0066640C"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64EED">
        <w:rPr>
          <w:rFonts w:ascii="Times New Roman" w:eastAsia="Times New Roman" w:hAnsi="Times New Roman" w:cs="Times New Roman"/>
          <w:sz w:val="26"/>
          <w:szCs w:val="26"/>
        </w:rPr>
        <w:t>Chiếm phần lớn diện tích, phân bố chủ yếu ở phía đông và trung tâm, tạo thành 1 dải.</w:t>
      </w:r>
    </w:p>
    <w:p w:rsidR="0066640C" w:rsidRPr="00964EED" w:rsidRDefault="0066640C"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964EED">
        <w:rPr>
          <w:rFonts w:ascii="Times New Roman" w:eastAsia="Times New Roman" w:hAnsi="Times New Roman" w:cs="Times New Roman"/>
          <w:sz w:val="26"/>
          <w:szCs w:val="26"/>
        </w:rPr>
        <w:t xml:space="preserve"> Đông Âu là đồng bằng lớn nhất, chiếm hơn 50% diện tích châu Âu.</w:t>
      </w:r>
    </w:p>
    <w:p w:rsidR="0066640C" w:rsidRPr="00964EED" w:rsidRDefault="0066640C"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i/>
          <w:iCs/>
          <w:sz w:val="26"/>
          <w:szCs w:val="26"/>
        </w:rPr>
        <w:t xml:space="preserve">b. </w:t>
      </w:r>
      <w:r w:rsidRPr="00EA026E">
        <w:rPr>
          <w:rFonts w:ascii="Times New Roman" w:eastAsia="Times New Roman" w:hAnsi="Times New Roman" w:cs="Times New Roman"/>
          <w:bCs/>
          <w:i/>
          <w:iCs/>
          <w:sz w:val="26"/>
          <w:szCs w:val="26"/>
          <w:u w:val="single"/>
        </w:rPr>
        <w:t>Địa hình miền núi</w:t>
      </w:r>
      <w:r w:rsidRPr="00964EED">
        <w:rPr>
          <w:rFonts w:ascii="Times New Roman" w:eastAsia="Times New Roman" w:hAnsi="Times New Roman" w:cs="Times New Roman"/>
          <w:bCs/>
          <w:i/>
          <w:iCs/>
          <w:sz w:val="26"/>
          <w:szCs w:val="26"/>
        </w:rPr>
        <w:t>:</w:t>
      </w:r>
    </w:p>
    <w:p w:rsidR="0066640C" w:rsidRPr="00964EED" w:rsidRDefault="0066640C"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64EED">
        <w:rPr>
          <w:rFonts w:ascii="Times New Roman" w:eastAsia="Times New Roman" w:hAnsi="Times New Roman" w:cs="Times New Roman"/>
          <w:sz w:val="26"/>
          <w:szCs w:val="26"/>
        </w:rPr>
        <w:t xml:space="preserve">Địa hình núi già: </w:t>
      </w:r>
      <w:r w:rsidR="004610FE">
        <w:rPr>
          <w:rFonts w:ascii="Times New Roman" w:eastAsia="Times New Roman" w:hAnsi="Times New Roman" w:cs="Times New Roman"/>
          <w:sz w:val="26"/>
          <w:szCs w:val="26"/>
        </w:rPr>
        <w:t xml:space="preserve">nằm ở </w:t>
      </w:r>
      <w:r w:rsidRPr="00964EED">
        <w:rPr>
          <w:rFonts w:ascii="Times New Roman" w:eastAsia="Times New Roman" w:hAnsi="Times New Roman" w:cs="Times New Roman"/>
          <w:sz w:val="26"/>
          <w:szCs w:val="26"/>
        </w:rPr>
        <w:t>phía bắc và trung</w:t>
      </w:r>
      <w:r>
        <w:rPr>
          <w:rFonts w:ascii="Times New Roman" w:eastAsia="Times New Roman" w:hAnsi="Times New Roman" w:cs="Times New Roman"/>
          <w:sz w:val="26"/>
          <w:szCs w:val="26"/>
        </w:rPr>
        <w:t xml:space="preserve"> tâm theo hướng bắc nam như dãy Xcan-đi-na-vi, U-ran…</w:t>
      </w:r>
    </w:p>
    <w:p w:rsidR="0066640C" w:rsidRPr="00C2478C" w:rsidRDefault="00D822EA"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4610FE">
        <w:rPr>
          <w:rFonts w:ascii="Times New Roman" w:eastAsia="Times New Roman" w:hAnsi="Times New Roman" w:cs="Times New Roman"/>
          <w:sz w:val="26"/>
          <w:szCs w:val="26"/>
        </w:rPr>
        <w:t xml:space="preserve"> Địa hình núi trẻ: </w:t>
      </w:r>
      <w:r w:rsidR="0066640C" w:rsidRPr="00964EED">
        <w:rPr>
          <w:rFonts w:ascii="Times New Roman" w:eastAsia="Times New Roman" w:hAnsi="Times New Roman" w:cs="Times New Roman"/>
          <w:sz w:val="26"/>
          <w:szCs w:val="26"/>
        </w:rPr>
        <w:t>chiếm 1,5% diện tích</w:t>
      </w:r>
      <w:r w:rsidR="0066640C" w:rsidRPr="00781207">
        <w:rPr>
          <w:rFonts w:ascii="Times New Roman" w:eastAsia="Times New Roman" w:hAnsi="Times New Roman" w:cs="Times New Roman"/>
          <w:sz w:val="26"/>
          <w:szCs w:val="26"/>
        </w:rPr>
        <w:t xml:space="preserve"> lãnh thổ</w:t>
      </w:r>
      <w:r w:rsidR="0066640C">
        <w:rPr>
          <w:rFonts w:ascii="Times New Roman" w:eastAsia="Times New Roman" w:hAnsi="Times New Roman" w:cs="Times New Roman"/>
          <w:sz w:val="26"/>
          <w:szCs w:val="26"/>
        </w:rPr>
        <w:t>, phân bố chủ yếu ở phía nam như dãy</w:t>
      </w:r>
      <w:r w:rsidR="0066640C" w:rsidRPr="00781207">
        <w:rPr>
          <w:rFonts w:ascii="Times New Roman" w:eastAsia="Times New Roman" w:hAnsi="Times New Roman" w:cs="Times New Roman"/>
          <w:sz w:val="26"/>
          <w:szCs w:val="26"/>
        </w:rPr>
        <w:t xml:space="preserve"> Pê-rê-</w:t>
      </w:r>
      <w:r w:rsidR="004D5E01">
        <w:rPr>
          <w:rFonts w:ascii="Times New Roman" w:eastAsia="Times New Roman" w:hAnsi="Times New Roman" w:cs="Times New Roman"/>
          <w:sz w:val="26"/>
          <w:szCs w:val="26"/>
        </w:rPr>
        <w:t>nê, An-pơ, Cac-pat, Ban-căng…</w:t>
      </w:r>
    </w:p>
    <w:p w:rsidR="0066640C" w:rsidRPr="00781207" w:rsidRDefault="00C877EE" w:rsidP="00AE1E2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66640C" w:rsidRPr="00781207">
        <w:rPr>
          <w:rFonts w:ascii="Times New Roman" w:eastAsia="Times New Roman" w:hAnsi="Times New Roman" w:cs="Times New Roman"/>
          <w:b/>
          <w:sz w:val="26"/>
          <w:szCs w:val="26"/>
        </w:rPr>
        <w:t>. Các biện pháp bảo vệ môi trường không khí ở châu Âu</w:t>
      </w:r>
    </w:p>
    <w:p w:rsidR="004B6A2E" w:rsidRDefault="0066640C" w:rsidP="00AE1E2F">
      <w:pPr>
        <w:spacing w:after="0" w:line="240" w:lineRule="auto"/>
        <w:jc w:val="both"/>
        <w:rPr>
          <w:rFonts w:ascii="Times New Roman" w:eastAsia="Times New Roman" w:hAnsi="Times New Roman" w:cs="Times New Roman"/>
          <w:sz w:val="26"/>
          <w:szCs w:val="26"/>
        </w:rPr>
      </w:pPr>
      <w:r w:rsidRPr="00781207">
        <w:rPr>
          <w:rFonts w:ascii="Times New Roman" w:eastAsia="Times New Roman" w:hAnsi="Times New Roman" w:cs="Times New Roman"/>
          <w:sz w:val="26"/>
          <w:szCs w:val="26"/>
        </w:rPr>
        <w:t>- Giảm sử dụng</w:t>
      </w:r>
      <w:r w:rsidR="004D5E01">
        <w:rPr>
          <w:rFonts w:ascii="Times New Roman" w:eastAsia="Times New Roman" w:hAnsi="Times New Roman" w:cs="Times New Roman"/>
          <w:sz w:val="26"/>
          <w:szCs w:val="26"/>
        </w:rPr>
        <w:t xml:space="preserve"> than đá, dầu mỏ, khí tự nhiên…</w:t>
      </w:r>
      <w:r w:rsidR="004B6A2E">
        <w:rPr>
          <w:rFonts w:ascii="Times New Roman" w:eastAsia="Times New Roman" w:hAnsi="Times New Roman" w:cs="Times New Roman"/>
          <w:sz w:val="26"/>
          <w:szCs w:val="26"/>
        </w:rPr>
        <w:t xml:space="preserve"> trong sản xuất điện.</w:t>
      </w:r>
    </w:p>
    <w:p w:rsidR="0066640C" w:rsidRPr="00781207" w:rsidRDefault="004B6A2E"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w:t>
      </w:r>
      <w:r w:rsidR="0066640C" w:rsidRPr="00781207">
        <w:rPr>
          <w:rFonts w:ascii="Times New Roman" w:eastAsia="Times New Roman" w:hAnsi="Times New Roman" w:cs="Times New Roman"/>
          <w:sz w:val="26"/>
          <w:szCs w:val="26"/>
        </w:rPr>
        <w:t>àm sạch khí thải nhà máy điện và các nhà máy công nghiệp.</w:t>
      </w:r>
    </w:p>
    <w:p w:rsidR="0066640C" w:rsidRPr="00781207" w:rsidRDefault="0066640C" w:rsidP="00AE1E2F">
      <w:pPr>
        <w:spacing w:after="0" w:line="240" w:lineRule="auto"/>
        <w:jc w:val="both"/>
        <w:rPr>
          <w:rFonts w:ascii="Times New Roman" w:eastAsia="Times New Roman" w:hAnsi="Times New Roman" w:cs="Times New Roman"/>
          <w:sz w:val="26"/>
          <w:szCs w:val="26"/>
        </w:rPr>
      </w:pPr>
      <w:r w:rsidRPr="00781207">
        <w:rPr>
          <w:rFonts w:ascii="Times New Roman" w:eastAsia="Times New Roman" w:hAnsi="Times New Roman" w:cs="Times New Roman"/>
          <w:sz w:val="26"/>
          <w:szCs w:val="26"/>
        </w:rPr>
        <w:t xml:space="preserve">- Xây dựng các khu </w:t>
      </w:r>
      <w:r w:rsidR="00874B30">
        <w:rPr>
          <w:rFonts w:ascii="Times New Roman" w:eastAsia="Times New Roman" w:hAnsi="Times New Roman" w:cs="Times New Roman"/>
          <w:sz w:val="26"/>
          <w:szCs w:val="26"/>
        </w:rPr>
        <w:t>phát thải thấp ở các thành phố; p</w:t>
      </w:r>
      <w:r w:rsidRPr="00781207">
        <w:rPr>
          <w:rFonts w:ascii="Times New Roman" w:eastAsia="Times New Roman" w:hAnsi="Times New Roman" w:cs="Times New Roman"/>
          <w:sz w:val="26"/>
          <w:szCs w:val="26"/>
        </w:rPr>
        <w:t xml:space="preserve">hát triển nông nghiệp </w:t>
      </w:r>
      <w:r w:rsidR="002940CA">
        <w:rPr>
          <w:rFonts w:ascii="Times New Roman" w:eastAsia="Times New Roman" w:hAnsi="Times New Roman" w:cs="Times New Roman"/>
          <w:sz w:val="26"/>
          <w:szCs w:val="26"/>
        </w:rPr>
        <w:t>sinh thái.</w:t>
      </w:r>
    </w:p>
    <w:p w:rsidR="0066640C" w:rsidRPr="00781207" w:rsidRDefault="0066640C" w:rsidP="00AE1E2F">
      <w:pPr>
        <w:spacing w:after="0" w:line="240" w:lineRule="auto"/>
        <w:jc w:val="both"/>
        <w:rPr>
          <w:rFonts w:ascii="Times New Roman" w:eastAsia="Times New Roman" w:hAnsi="Times New Roman" w:cs="Times New Roman"/>
          <w:sz w:val="26"/>
          <w:szCs w:val="26"/>
        </w:rPr>
      </w:pPr>
      <w:r w:rsidRPr="00781207">
        <w:rPr>
          <w:rFonts w:ascii="Times New Roman" w:eastAsia="Times New Roman" w:hAnsi="Times New Roman" w:cs="Times New Roman"/>
          <w:sz w:val="26"/>
          <w:szCs w:val="26"/>
        </w:rPr>
        <w:t>- Đẩy mạnh ứng dụng công nghệ để kiểm soát lượng không khí.</w:t>
      </w:r>
    </w:p>
    <w:p w:rsidR="0066640C" w:rsidRPr="00311F7E" w:rsidRDefault="00C877EE" w:rsidP="00AE1E2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color w:val="000000" w:themeColor="text1"/>
          <w:sz w:val="26"/>
        </w:rPr>
      </w:pPr>
      <w:r>
        <w:rPr>
          <w:rFonts w:ascii="Times New Roman" w:eastAsia="Times New Roman" w:hAnsi="Times New Roman" w:cs="Times New Roman"/>
          <w:b/>
          <w:color w:val="000000" w:themeColor="text1"/>
          <w:sz w:val="26"/>
        </w:rPr>
        <w:t>4</w:t>
      </w:r>
      <w:r w:rsidR="00B40BED">
        <w:rPr>
          <w:rFonts w:ascii="Times New Roman" w:eastAsia="Times New Roman" w:hAnsi="Times New Roman" w:cs="Times New Roman"/>
          <w:b/>
          <w:color w:val="000000" w:themeColor="text1"/>
          <w:sz w:val="26"/>
        </w:rPr>
        <w:t>. Ý nghĩa đ</w:t>
      </w:r>
      <w:r w:rsidR="0066640C" w:rsidRPr="00781207">
        <w:rPr>
          <w:rFonts w:ascii="Times New Roman" w:eastAsia="Times New Roman" w:hAnsi="Times New Roman" w:cs="Times New Roman"/>
          <w:b/>
          <w:color w:val="000000" w:themeColor="text1"/>
          <w:sz w:val="26"/>
        </w:rPr>
        <w:t>ặc điểm s</w:t>
      </w:r>
      <w:r w:rsidR="0066640C" w:rsidRPr="00781207">
        <w:rPr>
          <w:rFonts w:ascii="Times New Roman" w:hAnsi="Times New Roman" w:cs="Times New Roman"/>
          <w:b/>
          <w:color w:val="000000" w:themeColor="text1"/>
          <w:sz w:val="26"/>
          <w:shd w:val="clear" w:color="auto" w:fill="FFFFFF"/>
        </w:rPr>
        <w:t>ông ngòi và hồ</w:t>
      </w:r>
      <w:r w:rsidR="00311F7E">
        <w:rPr>
          <w:rFonts w:ascii="Times New Roman" w:hAnsi="Times New Roman" w:cs="Times New Roman"/>
          <w:b/>
          <w:color w:val="000000" w:themeColor="text1"/>
          <w:sz w:val="26"/>
          <w:shd w:val="clear" w:color="auto" w:fill="FFFFFF"/>
        </w:rPr>
        <w:t xml:space="preserve"> của </w:t>
      </w:r>
      <w:r w:rsidR="00311F7E">
        <w:rPr>
          <w:rFonts w:ascii="Times New Roman" w:hAnsi="Times New Roman" w:cs="Times New Roman"/>
          <w:b/>
          <w:color w:val="000000" w:themeColor="text1"/>
          <w:sz w:val="26"/>
        </w:rPr>
        <w:t>châu Á</w:t>
      </w:r>
    </w:p>
    <w:p w:rsidR="0066640C" w:rsidRPr="00781207" w:rsidRDefault="0066640C" w:rsidP="00AE1E2F">
      <w:pPr>
        <w:pStyle w:val="NormalWeb"/>
        <w:shd w:val="clear" w:color="auto" w:fill="FFFFFF"/>
        <w:spacing w:before="0" w:beforeAutospacing="0" w:after="0" w:afterAutospacing="0"/>
        <w:jc w:val="both"/>
        <w:rPr>
          <w:color w:val="000000" w:themeColor="text1"/>
          <w:sz w:val="26"/>
          <w:szCs w:val="26"/>
        </w:rPr>
      </w:pPr>
      <w:r w:rsidRPr="00781207">
        <w:rPr>
          <w:color w:val="000000" w:themeColor="text1"/>
          <w:sz w:val="26"/>
          <w:szCs w:val="26"/>
        </w:rPr>
        <w:t>- Châu Á có nhiều hệ thống sông lớn bậc nhất thế giới nhưng phân bố không đều.</w:t>
      </w:r>
    </w:p>
    <w:p w:rsidR="0066640C" w:rsidRPr="004F45F3" w:rsidRDefault="0066640C" w:rsidP="00AE1E2F">
      <w:pPr>
        <w:pStyle w:val="NormalWeb"/>
        <w:shd w:val="clear" w:color="auto" w:fill="FFFFFF"/>
        <w:spacing w:before="0" w:beforeAutospacing="0" w:after="0" w:afterAutospacing="0"/>
        <w:jc w:val="both"/>
        <w:rPr>
          <w:i/>
          <w:color w:val="000000" w:themeColor="text1"/>
          <w:sz w:val="26"/>
          <w:szCs w:val="26"/>
        </w:rPr>
      </w:pPr>
      <w:r w:rsidRPr="004F45F3">
        <w:rPr>
          <w:i/>
          <w:color w:val="000000" w:themeColor="text1"/>
          <w:sz w:val="26"/>
          <w:szCs w:val="26"/>
        </w:rPr>
        <w:t xml:space="preserve">- </w:t>
      </w:r>
      <w:r w:rsidRPr="00EA026E">
        <w:rPr>
          <w:i/>
          <w:color w:val="000000" w:themeColor="text1"/>
          <w:sz w:val="26"/>
          <w:szCs w:val="26"/>
          <w:u w:val="single"/>
        </w:rPr>
        <w:t>Ý nghĩa</w:t>
      </w:r>
      <w:r w:rsidRPr="004F45F3">
        <w:rPr>
          <w:i/>
          <w:color w:val="000000" w:themeColor="text1"/>
          <w:sz w:val="26"/>
          <w:szCs w:val="26"/>
        </w:rPr>
        <w:t>:</w:t>
      </w:r>
    </w:p>
    <w:p w:rsidR="0066640C" w:rsidRPr="00781207" w:rsidRDefault="0066640C" w:rsidP="00AE1E2F">
      <w:pPr>
        <w:pStyle w:val="NormalWeb"/>
        <w:shd w:val="clear" w:color="auto" w:fill="FFFFFF"/>
        <w:spacing w:before="0" w:beforeAutospacing="0" w:after="0" w:afterAutospacing="0"/>
        <w:jc w:val="both"/>
        <w:rPr>
          <w:color w:val="000000" w:themeColor="text1"/>
          <w:sz w:val="26"/>
          <w:szCs w:val="26"/>
        </w:rPr>
      </w:pPr>
      <w:r w:rsidRPr="00781207">
        <w:rPr>
          <w:color w:val="000000" w:themeColor="text1"/>
          <w:sz w:val="26"/>
          <w:szCs w:val="26"/>
        </w:rPr>
        <w:t xml:space="preserve">+ Sông ngòi tạo điều kiện phát triển thủy điện, du lịch, đánh bắt và nuôi trồng thủy sản, giao thông đường thủy…tuy nhiên vào mùa mưa thường có lũ, lụt gây nhiều thiệt hại lớn. </w:t>
      </w:r>
    </w:p>
    <w:p w:rsidR="0066640C" w:rsidRPr="003C7FD1" w:rsidRDefault="0066640C" w:rsidP="00AE1E2F">
      <w:pPr>
        <w:pStyle w:val="NormalWeb"/>
        <w:shd w:val="clear" w:color="auto" w:fill="FFFFFF"/>
        <w:spacing w:before="0" w:beforeAutospacing="0" w:after="0" w:afterAutospacing="0"/>
        <w:jc w:val="both"/>
        <w:rPr>
          <w:color w:val="000000" w:themeColor="text1"/>
          <w:sz w:val="26"/>
          <w:szCs w:val="26"/>
        </w:rPr>
      </w:pPr>
      <w:r w:rsidRPr="00781207">
        <w:rPr>
          <w:color w:val="000000" w:themeColor="text1"/>
          <w:sz w:val="26"/>
          <w:szCs w:val="26"/>
        </w:rPr>
        <w:t>+ Hồ giúp điều hòa không khí, tạo phong cảnh thiên nhiên tươi đẹp và là nơi cư trú của nhiều loài sinh vật.</w:t>
      </w:r>
    </w:p>
    <w:p w:rsidR="0066640C" w:rsidRPr="00781207" w:rsidRDefault="00C877EE" w:rsidP="00AE1E2F">
      <w:pPr>
        <w:spacing w:after="0" w:line="240" w:lineRule="auto"/>
        <w:jc w:val="both"/>
        <w:rPr>
          <w:rFonts w:ascii="Times New Roman" w:hAnsi="Times New Roman" w:cs="Times New Roman"/>
          <w:b/>
          <w:sz w:val="26"/>
          <w:szCs w:val="26"/>
        </w:rPr>
      </w:pPr>
      <w:r>
        <w:rPr>
          <w:rFonts w:ascii="Times New Roman" w:eastAsia="Times New Roman" w:hAnsi="Times New Roman" w:cs="Times New Roman"/>
          <w:b/>
          <w:sz w:val="26"/>
          <w:szCs w:val="26"/>
        </w:rPr>
        <w:t>5</w:t>
      </w:r>
      <w:r w:rsidR="0066640C" w:rsidRPr="00781207">
        <w:rPr>
          <w:rFonts w:ascii="Times New Roman" w:eastAsia="Times New Roman" w:hAnsi="Times New Roman" w:cs="Times New Roman"/>
          <w:b/>
          <w:sz w:val="26"/>
          <w:szCs w:val="26"/>
        </w:rPr>
        <w:t>. Đặc</w:t>
      </w:r>
      <w:r w:rsidR="0066640C" w:rsidRPr="00781207">
        <w:rPr>
          <w:rFonts w:ascii="Times New Roman" w:hAnsi="Times New Roman" w:cs="Times New Roman"/>
          <w:b/>
          <w:sz w:val="26"/>
          <w:szCs w:val="26"/>
        </w:rPr>
        <w:t xml:space="preserve"> điểm vị trí địa lí, hình dạng và kích thướ</w:t>
      </w:r>
      <w:r w:rsidR="00AA02F6">
        <w:rPr>
          <w:rFonts w:ascii="Times New Roman" w:hAnsi="Times New Roman" w:cs="Times New Roman"/>
          <w:b/>
          <w:sz w:val="26"/>
          <w:szCs w:val="26"/>
        </w:rPr>
        <w:t>c châu Phi</w:t>
      </w:r>
    </w:p>
    <w:p w:rsidR="0066640C" w:rsidRPr="00781207" w:rsidRDefault="0066640C" w:rsidP="00AE1E2F">
      <w:pPr>
        <w:spacing w:after="0" w:line="240" w:lineRule="auto"/>
        <w:jc w:val="both"/>
        <w:rPr>
          <w:rFonts w:ascii="Times New Roman" w:eastAsia="Times New Roman" w:hAnsi="Times New Roman" w:cs="Times New Roman"/>
          <w:sz w:val="26"/>
          <w:szCs w:val="26"/>
        </w:rPr>
      </w:pPr>
      <w:r w:rsidRPr="00F1389F">
        <w:rPr>
          <w:rFonts w:ascii="Times New Roman" w:eastAsia="Times New Roman" w:hAnsi="Times New Roman" w:cs="Times New Roman"/>
          <w:i/>
          <w:sz w:val="26"/>
          <w:szCs w:val="26"/>
        </w:rPr>
        <w:t xml:space="preserve">a. </w:t>
      </w:r>
      <w:r w:rsidRPr="00EA026E">
        <w:rPr>
          <w:rFonts w:ascii="Times New Roman" w:eastAsia="Times New Roman" w:hAnsi="Times New Roman" w:cs="Times New Roman"/>
          <w:i/>
          <w:sz w:val="26"/>
          <w:szCs w:val="26"/>
          <w:u w:val="single"/>
        </w:rPr>
        <w:t>Hình dạng</w:t>
      </w:r>
      <w:r w:rsidRPr="00F1389F">
        <w:rPr>
          <w:rFonts w:ascii="Times New Roman" w:eastAsia="Times New Roman" w:hAnsi="Times New Roman" w:cs="Times New Roman"/>
          <w:i/>
          <w:sz w:val="26"/>
          <w:szCs w:val="26"/>
        </w:rPr>
        <w:t>:</w:t>
      </w:r>
      <w:r w:rsidR="004540FC">
        <w:rPr>
          <w:rFonts w:ascii="Times New Roman" w:eastAsia="Times New Roman" w:hAnsi="Times New Roman" w:cs="Times New Roman"/>
          <w:sz w:val="26"/>
          <w:szCs w:val="26"/>
        </w:rPr>
        <w:t xml:space="preserve"> d</w:t>
      </w:r>
      <w:r w:rsidRPr="00781207">
        <w:rPr>
          <w:rFonts w:ascii="Times New Roman" w:eastAsia="Times New Roman" w:hAnsi="Times New Roman" w:cs="Times New Roman"/>
          <w:sz w:val="26"/>
          <w:szCs w:val="26"/>
        </w:rPr>
        <w:t>ạng hình khối, đường bờ biển ít bị chia cắt.</w:t>
      </w:r>
    </w:p>
    <w:p w:rsidR="0066640C" w:rsidRPr="00781207" w:rsidRDefault="0066640C" w:rsidP="00AE1E2F">
      <w:pPr>
        <w:spacing w:after="0" w:line="240" w:lineRule="auto"/>
        <w:jc w:val="both"/>
        <w:rPr>
          <w:rFonts w:ascii="Times New Roman" w:eastAsia="Times New Roman" w:hAnsi="Times New Roman" w:cs="Times New Roman"/>
          <w:sz w:val="26"/>
          <w:szCs w:val="26"/>
        </w:rPr>
      </w:pPr>
      <w:r w:rsidRPr="00F1389F">
        <w:rPr>
          <w:rFonts w:ascii="Times New Roman" w:eastAsia="Times New Roman" w:hAnsi="Times New Roman" w:cs="Times New Roman"/>
          <w:i/>
          <w:sz w:val="26"/>
          <w:szCs w:val="26"/>
        </w:rPr>
        <w:t xml:space="preserve">b. </w:t>
      </w:r>
      <w:r w:rsidRPr="00EA026E">
        <w:rPr>
          <w:rFonts w:ascii="Times New Roman" w:eastAsia="Times New Roman" w:hAnsi="Times New Roman" w:cs="Times New Roman"/>
          <w:i/>
          <w:sz w:val="26"/>
          <w:szCs w:val="26"/>
          <w:u w:val="single"/>
        </w:rPr>
        <w:t>Kích thước</w:t>
      </w:r>
      <w:r w:rsidRPr="00F1389F">
        <w:rPr>
          <w:rFonts w:ascii="Times New Roman" w:eastAsia="Times New Roman" w:hAnsi="Times New Roman" w:cs="Times New Roman"/>
          <w:i/>
          <w:sz w:val="26"/>
          <w:szCs w:val="26"/>
        </w:rPr>
        <w:t>:</w:t>
      </w:r>
      <w:r w:rsidR="004540FC">
        <w:rPr>
          <w:rFonts w:ascii="Times New Roman" w:eastAsia="Times New Roman" w:hAnsi="Times New Roman" w:cs="Times New Roman"/>
          <w:sz w:val="26"/>
          <w:szCs w:val="26"/>
        </w:rPr>
        <w:t xml:space="preserve"> d</w:t>
      </w:r>
      <w:r w:rsidRPr="00781207">
        <w:rPr>
          <w:rFonts w:ascii="Times New Roman" w:eastAsia="Times New Roman" w:hAnsi="Times New Roman" w:cs="Times New Roman"/>
          <w:sz w:val="26"/>
          <w:szCs w:val="26"/>
        </w:rPr>
        <w:t>iện tích hơn 30 triệu km</w:t>
      </w:r>
      <w:r w:rsidRPr="00781207">
        <w:rPr>
          <w:rFonts w:ascii="Times New Roman" w:eastAsia="Times New Roman" w:hAnsi="Times New Roman" w:cs="Times New Roman"/>
          <w:sz w:val="26"/>
          <w:szCs w:val="26"/>
          <w:vertAlign w:val="superscript"/>
        </w:rPr>
        <w:t>2</w:t>
      </w:r>
      <w:r w:rsidRPr="00781207">
        <w:rPr>
          <w:rFonts w:ascii="Times New Roman" w:eastAsia="Times New Roman" w:hAnsi="Times New Roman" w:cs="Times New Roman"/>
          <w:sz w:val="26"/>
          <w:szCs w:val="26"/>
        </w:rPr>
        <w:t>, lớn thứ ba thế giới (sau châu Á và châu Mỹ).</w:t>
      </w:r>
    </w:p>
    <w:p w:rsidR="0066640C" w:rsidRPr="00EA026E" w:rsidRDefault="0066640C" w:rsidP="00AE1E2F">
      <w:pPr>
        <w:spacing w:after="0" w:line="240" w:lineRule="auto"/>
        <w:jc w:val="both"/>
        <w:rPr>
          <w:rFonts w:ascii="Times New Roman" w:eastAsia="Times New Roman" w:hAnsi="Times New Roman" w:cs="Times New Roman"/>
          <w:i/>
          <w:sz w:val="26"/>
          <w:szCs w:val="26"/>
        </w:rPr>
      </w:pPr>
      <w:r w:rsidRPr="00F1389F">
        <w:rPr>
          <w:rFonts w:ascii="Times New Roman" w:eastAsia="Times New Roman" w:hAnsi="Times New Roman" w:cs="Times New Roman"/>
          <w:i/>
          <w:sz w:val="26"/>
          <w:szCs w:val="26"/>
        </w:rPr>
        <w:t xml:space="preserve">c.  </w:t>
      </w:r>
      <w:r w:rsidRPr="00EA026E">
        <w:rPr>
          <w:rFonts w:ascii="Times New Roman" w:eastAsia="Times New Roman" w:hAnsi="Times New Roman" w:cs="Times New Roman"/>
          <w:i/>
          <w:sz w:val="26"/>
          <w:szCs w:val="26"/>
          <w:u w:val="single"/>
        </w:rPr>
        <w:t>V</w:t>
      </w:r>
      <w:r w:rsidR="00EA026E" w:rsidRPr="00EA026E">
        <w:rPr>
          <w:rFonts w:ascii="Times New Roman" w:eastAsia="Times New Roman" w:hAnsi="Times New Roman" w:cs="Times New Roman"/>
          <w:i/>
          <w:sz w:val="26"/>
          <w:szCs w:val="26"/>
          <w:u w:val="single"/>
        </w:rPr>
        <w:t>ị trí địa lí</w:t>
      </w:r>
      <w:r w:rsidR="00EA026E">
        <w:rPr>
          <w:rFonts w:ascii="Times New Roman" w:eastAsia="Times New Roman" w:hAnsi="Times New Roman" w:cs="Times New Roman"/>
          <w:i/>
          <w:sz w:val="26"/>
          <w:szCs w:val="26"/>
        </w:rPr>
        <w:t xml:space="preserve">: </w:t>
      </w:r>
      <w:r w:rsidR="004540FC">
        <w:rPr>
          <w:rFonts w:ascii="Times New Roman" w:eastAsia="Times New Roman" w:hAnsi="Times New Roman" w:cs="Times New Roman"/>
          <w:sz w:val="26"/>
          <w:szCs w:val="26"/>
        </w:rPr>
        <w:t>n</w:t>
      </w:r>
      <w:r w:rsidRPr="00EA026E">
        <w:rPr>
          <w:rFonts w:ascii="Times New Roman" w:eastAsia="Times New Roman" w:hAnsi="Times New Roman" w:cs="Times New Roman"/>
          <w:sz w:val="26"/>
          <w:szCs w:val="26"/>
        </w:rPr>
        <w:t>ằm ở cả</w:t>
      </w:r>
      <w:r w:rsidRPr="00781207">
        <w:rPr>
          <w:rFonts w:ascii="Times New Roman" w:eastAsia="Times New Roman" w:hAnsi="Times New Roman" w:cs="Times New Roman"/>
          <w:sz w:val="26"/>
          <w:szCs w:val="26"/>
        </w:rPr>
        <w:t xml:space="preserve"> bán cầu Bắc và bán cầu Nam, bán cầu Đông và bán c</w:t>
      </w:r>
      <w:r w:rsidR="00327855">
        <w:rPr>
          <w:rFonts w:ascii="Times New Roman" w:eastAsia="Times New Roman" w:hAnsi="Times New Roman" w:cs="Times New Roman"/>
          <w:sz w:val="26"/>
          <w:szCs w:val="26"/>
        </w:rPr>
        <w:t xml:space="preserve">ầu Tây, phần lớn lãnh thổ nằm </w:t>
      </w:r>
      <w:r w:rsidRPr="00781207">
        <w:rPr>
          <w:rFonts w:ascii="Times New Roman" w:eastAsia="Times New Roman" w:hAnsi="Times New Roman" w:cs="Times New Roman"/>
          <w:sz w:val="26"/>
          <w:szCs w:val="26"/>
        </w:rPr>
        <w:t>giữa chí tuyến Bắc và chí tuyến Nam.</w:t>
      </w:r>
    </w:p>
    <w:p w:rsidR="00616891" w:rsidRPr="003C7FD1" w:rsidRDefault="005502BE" w:rsidP="0061689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A026E">
        <w:rPr>
          <w:rFonts w:ascii="Times New Roman" w:eastAsia="Times New Roman" w:hAnsi="Times New Roman" w:cs="Times New Roman"/>
          <w:sz w:val="26"/>
          <w:szCs w:val="26"/>
        </w:rPr>
        <w:t xml:space="preserve"> </w:t>
      </w:r>
      <w:r w:rsidR="00EA026E" w:rsidRPr="00781207">
        <w:rPr>
          <w:rFonts w:ascii="Times New Roman" w:eastAsia="Times New Roman" w:hAnsi="Times New Roman" w:cs="Times New Roman"/>
          <w:sz w:val="26"/>
          <w:szCs w:val="26"/>
        </w:rPr>
        <w:t xml:space="preserve">Tiếp giáp </w:t>
      </w:r>
      <w:r w:rsidR="00616891">
        <w:rPr>
          <w:rFonts w:ascii="Times New Roman" w:eastAsia="Times New Roman" w:hAnsi="Times New Roman" w:cs="Times New Roman"/>
          <w:sz w:val="26"/>
          <w:szCs w:val="26"/>
        </w:rPr>
        <w:t>với hai châu lục Á, Âu và hai đại dương Ấn Độ Dương,</w:t>
      </w:r>
      <w:r w:rsidR="00616891" w:rsidRPr="005502BE">
        <w:rPr>
          <w:rFonts w:ascii="Times New Roman" w:eastAsia="Times New Roman" w:hAnsi="Times New Roman" w:cs="Times New Roman"/>
          <w:sz w:val="26"/>
          <w:szCs w:val="26"/>
        </w:rPr>
        <w:t xml:space="preserve"> </w:t>
      </w:r>
      <w:r w:rsidR="00616891">
        <w:rPr>
          <w:rFonts w:ascii="Times New Roman" w:eastAsia="Times New Roman" w:hAnsi="Times New Roman" w:cs="Times New Roman"/>
          <w:sz w:val="26"/>
          <w:szCs w:val="26"/>
        </w:rPr>
        <w:t>Đại Tây Dương.</w:t>
      </w:r>
    </w:p>
    <w:p w:rsidR="0066640C" w:rsidRPr="003C7FD1" w:rsidRDefault="00616891" w:rsidP="00AE1E2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71491C">
        <w:rPr>
          <w:rFonts w:ascii="Times New Roman" w:eastAsia="Times New Roman" w:hAnsi="Times New Roman" w:cs="Times New Roman"/>
          <w:sz w:val="26"/>
          <w:szCs w:val="26"/>
        </w:rPr>
        <w:t xml:space="preserve"> Kênh đào Xuy-ê nối liền Biển Đỏ với </w:t>
      </w:r>
      <w:r w:rsidR="0071491C" w:rsidRPr="00781207">
        <w:rPr>
          <w:rFonts w:ascii="Times New Roman" w:eastAsia="Times New Roman" w:hAnsi="Times New Roman" w:cs="Times New Roman"/>
          <w:sz w:val="26"/>
          <w:szCs w:val="26"/>
        </w:rPr>
        <w:t>Địa Trung Hải</w:t>
      </w:r>
      <w:r w:rsidR="0071491C">
        <w:rPr>
          <w:rFonts w:ascii="Times New Roman" w:eastAsia="Times New Roman" w:hAnsi="Times New Roman" w:cs="Times New Roman"/>
          <w:sz w:val="26"/>
          <w:szCs w:val="26"/>
        </w:rPr>
        <w:t>.</w:t>
      </w:r>
    </w:p>
    <w:p w:rsidR="0066640C" w:rsidRPr="00781207" w:rsidRDefault="00C877EE" w:rsidP="00AE1E2F">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66640C" w:rsidRPr="00781207">
        <w:rPr>
          <w:rFonts w:ascii="Times New Roman" w:eastAsia="Times New Roman" w:hAnsi="Times New Roman" w:cs="Times New Roman"/>
          <w:b/>
          <w:sz w:val="26"/>
          <w:szCs w:val="26"/>
        </w:rPr>
        <w:t xml:space="preserve">. Nguyên nhân và hậu quả của </w:t>
      </w:r>
      <w:r w:rsidR="00AA02F6">
        <w:rPr>
          <w:rFonts w:ascii="Times New Roman" w:eastAsia="Times New Roman" w:hAnsi="Times New Roman" w:cs="Times New Roman"/>
          <w:b/>
          <w:sz w:val="26"/>
          <w:szCs w:val="26"/>
        </w:rPr>
        <w:t>một số vấn đề xã hội ở châu Phi</w:t>
      </w:r>
    </w:p>
    <w:p w:rsidR="0066640C" w:rsidRPr="003C7FD1" w:rsidRDefault="0066640C" w:rsidP="00AE1E2F">
      <w:pPr>
        <w:spacing w:after="0" w:line="240" w:lineRule="auto"/>
        <w:jc w:val="both"/>
        <w:rPr>
          <w:rFonts w:ascii="Times New Roman" w:eastAsia="Times New Roman" w:hAnsi="Times New Roman" w:cs="Times New Roman"/>
          <w:i/>
          <w:sz w:val="26"/>
          <w:szCs w:val="26"/>
        </w:rPr>
      </w:pPr>
      <w:r w:rsidRPr="00676842">
        <w:rPr>
          <w:rFonts w:ascii="Times New Roman" w:eastAsia="Times New Roman" w:hAnsi="Times New Roman" w:cs="Times New Roman"/>
          <w:bCs/>
          <w:i/>
          <w:iCs/>
          <w:sz w:val="26"/>
          <w:szCs w:val="26"/>
        </w:rPr>
        <w:t xml:space="preserve">- </w:t>
      </w:r>
      <w:r w:rsidRPr="00EA026E">
        <w:rPr>
          <w:rFonts w:ascii="Times New Roman" w:eastAsia="Times New Roman" w:hAnsi="Times New Roman" w:cs="Times New Roman"/>
          <w:bCs/>
          <w:i/>
          <w:iCs/>
          <w:sz w:val="26"/>
          <w:szCs w:val="26"/>
          <w:u w:val="single"/>
        </w:rPr>
        <w:t>Vấn đề nạn đói ở châu Phi</w:t>
      </w:r>
      <w:r w:rsidRPr="00676842">
        <w:rPr>
          <w:rFonts w:ascii="Times New Roman" w:eastAsia="Times New Roman" w:hAnsi="Times New Roman" w:cs="Times New Roman"/>
          <w:bCs/>
          <w:i/>
          <w:iCs/>
          <w:sz w:val="26"/>
          <w:szCs w:val="26"/>
        </w:rPr>
        <w:t>:</w:t>
      </w:r>
      <w:r w:rsidR="004540FC">
        <w:rPr>
          <w:rFonts w:ascii="Times New Roman" w:eastAsia="Times New Roman" w:hAnsi="Times New Roman" w:cs="Times New Roman"/>
          <w:sz w:val="26"/>
          <w:szCs w:val="26"/>
        </w:rPr>
        <w:t xml:space="preserve"> m</w:t>
      </w:r>
      <w:r w:rsidR="004B6A2E">
        <w:rPr>
          <w:rFonts w:ascii="Times New Roman" w:eastAsia="Times New Roman" w:hAnsi="Times New Roman" w:cs="Times New Roman"/>
          <w:sz w:val="26"/>
          <w:szCs w:val="26"/>
        </w:rPr>
        <w:t>ỗi năm</w:t>
      </w:r>
      <w:r w:rsidRPr="00781207">
        <w:rPr>
          <w:rFonts w:ascii="Times New Roman" w:eastAsia="Times New Roman" w:hAnsi="Times New Roman" w:cs="Times New Roman"/>
          <w:sz w:val="26"/>
          <w:szCs w:val="26"/>
        </w:rPr>
        <w:t xml:space="preserve"> hàng chục triệu người bị nạn đói đe dọa</w:t>
      </w:r>
      <w:r w:rsidR="00150511">
        <w:rPr>
          <w:rFonts w:ascii="Times New Roman" w:eastAsia="Times New Roman" w:hAnsi="Times New Roman" w:cs="Times New Roman"/>
          <w:sz w:val="26"/>
          <w:szCs w:val="26"/>
        </w:rPr>
        <w:t xml:space="preserve"> đặc biệt là vùng nam hoang mạc Xa-ha-ra. </w:t>
      </w:r>
      <w:r w:rsidR="003C7FD1" w:rsidRPr="003C7FD1">
        <w:rPr>
          <w:rFonts w:ascii="Times New Roman" w:eastAsia="Times New Roman" w:hAnsi="Times New Roman" w:cs="Times New Roman"/>
          <w:sz w:val="26"/>
          <w:szCs w:val="26"/>
        </w:rPr>
        <w:t>N</w:t>
      </w:r>
      <w:r w:rsidRPr="003C7FD1">
        <w:rPr>
          <w:rFonts w:ascii="Times New Roman" w:eastAsia="Times New Roman" w:hAnsi="Times New Roman" w:cs="Times New Roman"/>
          <w:sz w:val="26"/>
          <w:szCs w:val="26"/>
        </w:rPr>
        <w:t>hiều</w:t>
      </w:r>
      <w:r w:rsidRPr="00781207">
        <w:rPr>
          <w:rFonts w:ascii="Times New Roman" w:eastAsia="Times New Roman" w:hAnsi="Times New Roman" w:cs="Times New Roman"/>
          <w:sz w:val="26"/>
          <w:szCs w:val="26"/>
        </w:rPr>
        <w:t xml:space="preserve"> </w:t>
      </w:r>
      <w:r w:rsidR="00150511">
        <w:rPr>
          <w:rFonts w:ascii="Times New Roman" w:eastAsia="Times New Roman" w:hAnsi="Times New Roman" w:cs="Times New Roman"/>
          <w:sz w:val="26"/>
          <w:szCs w:val="26"/>
        </w:rPr>
        <w:t>nước</w:t>
      </w:r>
      <w:r w:rsidRPr="00781207">
        <w:rPr>
          <w:rFonts w:ascii="Times New Roman" w:eastAsia="Times New Roman" w:hAnsi="Times New Roman" w:cs="Times New Roman"/>
          <w:sz w:val="26"/>
          <w:szCs w:val="26"/>
        </w:rPr>
        <w:t xml:space="preserve"> phải phụ thuộc vào viện trợ lương thực của thế giới.</w:t>
      </w:r>
    </w:p>
    <w:p w:rsidR="004B0806" w:rsidRDefault="0066640C" w:rsidP="00AE1E2F">
      <w:pPr>
        <w:spacing w:after="0" w:line="240" w:lineRule="auto"/>
        <w:jc w:val="both"/>
        <w:rPr>
          <w:rFonts w:ascii="Times New Roman" w:eastAsia="Times New Roman" w:hAnsi="Times New Roman" w:cs="Times New Roman"/>
          <w:sz w:val="26"/>
          <w:szCs w:val="26"/>
        </w:rPr>
      </w:pPr>
      <w:r w:rsidRPr="00676842">
        <w:rPr>
          <w:rFonts w:ascii="Times New Roman" w:eastAsia="Times New Roman" w:hAnsi="Times New Roman" w:cs="Times New Roman"/>
          <w:bCs/>
          <w:i/>
          <w:iCs/>
          <w:sz w:val="26"/>
          <w:szCs w:val="26"/>
        </w:rPr>
        <w:t xml:space="preserve">- </w:t>
      </w:r>
      <w:r w:rsidRPr="00EA026E">
        <w:rPr>
          <w:rFonts w:ascii="Times New Roman" w:eastAsia="Times New Roman" w:hAnsi="Times New Roman" w:cs="Times New Roman"/>
          <w:bCs/>
          <w:i/>
          <w:iCs/>
          <w:sz w:val="26"/>
          <w:szCs w:val="26"/>
          <w:u w:val="single"/>
        </w:rPr>
        <w:t>Vấn đề xung đột quân sự ở châu Phi</w:t>
      </w:r>
      <w:r w:rsidRPr="00676842">
        <w:rPr>
          <w:rFonts w:ascii="Times New Roman" w:eastAsia="Times New Roman" w:hAnsi="Times New Roman" w:cs="Times New Roman"/>
          <w:bCs/>
          <w:i/>
          <w:iCs/>
          <w:sz w:val="26"/>
          <w:szCs w:val="26"/>
        </w:rPr>
        <w:t>:</w:t>
      </w:r>
      <w:r w:rsidRPr="00781207">
        <w:rPr>
          <w:rFonts w:ascii="Times New Roman" w:eastAsia="Times New Roman" w:hAnsi="Times New Roman" w:cs="Times New Roman"/>
          <w:bCs/>
          <w:iCs/>
          <w:sz w:val="26"/>
          <w:szCs w:val="26"/>
        </w:rPr>
        <w:t xml:space="preserve"> </w:t>
      </w:r>
      <w:r w:rsidRPr="00781207">
        <w:rPr>
          <w:rFonts w:ascii="Times New Roman" w:eastAsia="Times New Roman" w:hAnsi="Times New Roman" w:cs="Times New Roman"/>
          <w:sz w:val="26"/>
          <w:szCs w:val="26"/>
        </w:rPr>
        <w:t>đây là một vấn đề rất ng</w:t>
      </w:r>
      <w:r w:rsidR="004B0806">
        <w:rPr>
          <w:rFonts w:ascii="Times New Roman" w:eastAsia="Times New Roman" w:hAnsi="Times New Roman" w:cs="Times New Roman"/>
          <w:sz w:val="26"/>
          <w:szCs w:val="26"/>
        </w:rPr>
        <w:t>hiêm trọng.</w:t>
      </w:r>
    </w:p>
    <w:p w:rsidR="0066640C" w:rsidRPr="00781207" w:rsidRDefault="0066640C" w:rsidP="00AE1E2F">
      <w:pPr>
        <w:spacing w:after="0" w:line="240" w:lineRule="auto"/>
        <w:jc w:val="both"/>
        <w:rPr>
          <w:rFonts w:ascii="Times New Roman" w:eastAsia="Times New Roman" w:hAnsi="Times New Roman" w:cs="Times New Roman"/>
          <w:sz w:val="26"/>
          <w:szCs w:val="26"/>
        </w:rPr>
      </w:pPr>
      <w:r w:rsidRPr="00781207">
        <w:rPr>
          <w:rFonts w:ascii="Times New Roman" w:eastAsia="Times New Roman" w:hAnsi="Times New Roman" w:cs="Times New Roman"/>
          <w:sz w:val="26"/>
          <w:szCs w:val="26"/>
        </w:rPr>
        <w:t>+ Nguyên nhân: mâu thuẫn giữa các bộ tộc, cạnh tranh về tài nguyên thiên nhiên… </w:t>
      </w:r>
    </w:p>
    <w:p w:rsidR="0066640C" w:rsidRPr="00C2478C" w:rsidRDefault="0066640C" w:rsidP="00AE1E2F">
      <w:pPr>
        <w:spacing w:after="0" w:line="240" w:lineRule="auto"/>
        <w:jc w:val="both"/>
        <w:rPr>
          <w:rFonts w:ascii="Times New Roman" w:eastAsia="Times New Roman" w:hAnsi="Times New Roman" w:cs="Times New Roman"/>
          <w:sz w:val="26"/>
          <w:szCs w:val="26"/>
        </w:rPr>
      </w:pPr>
      <w:r w:rsidRPr="00781207">
        <w:rPr>
          <w:rFonts w:ascii="Times New Roman" w:eastAsia="Times New Roman" w:hAnsi="Times New Roman" w:cs="Times New Roman"/>
          <w:sz w:val="26"/>
          <w:szCs w:val="26"/>
        </w:rPr>
        <w:t>+ Hậu quả: thương vong về người, gia tăng nạn đói, bệnh tật, di dân, chính trị bất ổn, ảnh hưởng đến môi trườ</w:t>
      </w:r>
      <w:r w:rsidR="00D67357">
        <w:rPr>
          <w:rFonts w:ascii="Times New Roman" w:eastAsia="Times New Roman" w:hAnsi="Times New Roman" w:cs="Times New Roman"/>
          <w:sz w:val="26"/>
          <w:szCs w:val="26"/>
        </w:rPr>
        <w:t>ng và tài nguyên thiên nhiên…</w:t>
      </w:r>
      <w:r w:rsidRPr="00781207">
        <w:rPr>
          <w:rFonts w:ascii="Times New Roman" w:eastAsia="Times New Roman" w:hAnsi="Times New Roman" w:cs="Times New Roman"/>
          <w:sz w:val="26"/>
          <w:szCs w:val="26"/>
        </w:rPr>
        <w:t xml:space="preserve"> tạo cơ hội để nước ngoài can thiệp.</w:t>
      </w:r>
    </w:p>
    <w:p w:rsidR="000D6A0C" w:rsidRPr="00215154" w:rsidRDefault="0066640C" w:rsidP="00215154">
      <w:pPr>
        <w:spacing w:after="0" w:line="240" w:lineRule="auto"/>
        <w:jc w:val="both"/>
        <w:rPr>
          <w:rFonts w:ascii="Times New Roman" w:hAnsi="Times New Roman" w:cs="Times New Roman"/>
          <w:b/>
          <w:color w:val="000000" w:themeColor="text1"/>
          <w:sz w:val="26"/>
          <w:szCs w:val="26"/>
        </w:rPr>
      </w:pPr>
      <w:r w:rsidRPr="00781207">
        <w:rPr>
          <w:rFonts w:ascii="Times New Roman" w:hAnsi="Times New Roman" w:cs="Times New Roman"/>
          <w:b/>
          <w:color w:val="000000" w:themeColor="text1"/>
          <w:sz w:val="26"/>
          <w:szCs w:val="26"/>
        </w:rPr>
        <w:t>BÀI TẬP KĨ NĂNG</w:t>
      </w:r>
      <w:r w:rsidR="00215154">
        <w:rPr>
          <w:rFonts w:ascii="Times New Roman" w:hAnsi="Times New Roman" w:cs="Times New Roman"/>
          <w:b/>
          <w:color w:val="000000" w:themeColor="text1"/>
          <w:sz w:val="26"/>
          <w:szCs w:val="26"/>
        </w:rPr>
        <w:t xml:space="preserve">: </w:t>
      </w:r>
      <w:r w:rsidR="002D35DA">
        <w:rPr>
          <w:rFonts w:ascii="Times New Roman" w:hAnsi="Times New Roman" w:cs="Times New Roman"/>
          <w:color w:val="000000" w:themeColor="text1"/>
          <w:sz w:val="26"/>
          <w:szCs w:val="26"/>
        </w:rPr>
        <w:t>Các b</w:t>
      </w:r>
      <w:r w:rsidRPr="00781207">
        <w:rPr>
          <w:rFonts w:ascii="Times New Roman" w:hAnsi="Times New Roman" w:cs="Times New Roman"/>
          <w:color w:val="000000" w:themeColor="text1"/>
          <w:sz w:val="26"/>
          <w:szCs w:val="26"/>
        </w:rPr>
        <w:t>ài tập 1/ Sgk</w:t>
      </w:r>
      <w:r w:rsidR="00215154">
        <w:rPr>
          <w:rFonts w:ascii="Times New Roman" w:hAnsi="Times New Roman" w:cs="Times New Roman"/>
          <w:color w:val="000000" w:themeColor="text1"/>
          <w:sz w:val="26"/>
          <w:szCs w:val="26"/>
        </w:rPr>
        <w:t xml:space="preserve"> trang 101, 110, 116, 119, 132.</w:t>
      </w:r>
    </w:p>
    <w:sectPr w:rsidR="000D6A0C" w:rsidRPr="00215154" w:rsidSect="00616891">
      <w:pgSz w:w="12240" w:h="15840"/>
      <w:pgMar w:top="851" w:right="75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E2063"/>
    <w:multiLevelType w:val="hybridMultilevel"/>
    <w:tmpl w:val="6DA61B04"/>
    <w:lvl w:ilvl="0" w:tplc="ED44F22C">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767680"/>
    <w:multiLevelType w:val="hybridMultilevel"/>
    <w:tmpl w:val="B7E69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0C"/>
    <w:rsid w:val="000C4B47"/>
    <w:rsid w:val="00150511"/>
    <w:rsid w:val="00152CC7"/>
    <w:rsid w:val="0017320F"/>
    <w:rsid w:val="00215154"/>
    <w:rsid w:val="002249AE"/>
    <w:rsid w:val="0024022A"/>
    <w:rsid w:val="002928BA"/>
    <w:rsid w:val="002940CA"/>
    <w:rsid w:val="002D35DA"/>
    <w:rsid w:val="00311F7E"/>
    <w:rsid w:val="00327855"/>
    <w:rsid w:val="003879D9"/>
    <w:rsid w:val="003C7FD1"/>
    <w:rsid w:val="00426A40"/>
    <w:rsid w:val="00446009"/>
    <w:rsid w:val="004540FC"/>
    <w:rsid w:val="004610FE"/>
    <w:rsid w:val="00461E93"/>
    <w:rsid w:val="004B0806"/>
    <w:rsid w:val="004B6A2E"/>
    <w:rsid w:val="004D5E01"/>
    <w:rsid w:val="004F41BA"/>
    <w:rsid w:val="004F45F3"/>
    <w:rsid w:val="005339F4"/>
    <w:rsid w:val="005502BE"/>
    <w:rsid w:val="005D4045"/>
    <w:rsid w:val="00616891"/>
    <w:rsid w:val="00631099"/>
    <w:rsid w:val="00632957"/>
    <w:rsid w:val="0066640C"/>
    <w:rsid w:val="006E26B4"/>
    <w:rsid w:val="0071491C"/>
    <w:rsid w:val="00762248"/>
    <w:rsid w:val="00874B30"/>
    <w:rsid w:val="008A2F44"/>
    <w:rsid w:val="009622E8"/>
    <w:rsid w:val="00AA02F6"/>
    <w:rsid w:val="00AE1E2F"/>
    <w:rsid w:val="00AF4256"/>
    <w:rsid w:val="00B171A7"/>
    <w:rsid w:val="00B40BED"/>
    <w:rsid w:val="00B60DD2"/>
    <w:rsid w:val="00C2478C"/>
    <w:rsid w:val="00C32560"/>
    <w:rsid w:val="00C877EE"/>
    <w:rsid w:val="00D32D2E"/>
    <w:rsid w:val="00D67357"/>
    <w:rsid w:val="00D822EA"/>
    <w:rsid w:val="00D91034"/>
    <w:rsid w:val="00E26DD4"/>
    <w:rsid w:val="00EA026E"/>
    <w:rsid w:val="00EB3056"/>
    <w:rsid w:val="00F7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E7D4"/>
  <w15:chartTrackingRefBased/>
  <w15:docId w15:val="{38BA5ADA-C41B-4A65-9B3F-99D7A39E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4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40C"/>
    <w:pPr>
      <w:ind w:left="720"/>
      <w:contextualSpacing/>
    </w:pPr>
  </w:style>
  <w:style w:type="character" w:customStyle="1" w:styleId="4-BangChar">
    <w:name w:val="4-Bang Char"/>
    <w:link w:val="4-Bang"/>
    <w:qFormat/>
    <w:locked/>
    <w:rsid w:val="0066640C"/>
    <w:rPr>
      <w:rFonts w:ascii="Calibri" w:eastAsia="Calibri" w:hAnsi="Calibri"/>
      <w:szCs w:val="26"/>
    </w:rPr>
  </w:style>
  <w:style w:type="paragraph" w:customStyle="1" w:styleId="4-Bang">
    <w:name w:val="4-Bang"/>
    <w:basedOn w:val="Normal"/>
    <w:link w:val="4-BangChar"/>
    <w:qFormat/>
    <w:rsid w:val="0066640C"/>
    <w:pPr>
      <w:widowControl w:val="0"/>
      <w:spacing w:before="40" w:after="40" w:line="276" w:lineRule="auto"/>
      <w:jc w:val="both"/>
    </w:pPr>
    <w:rPr>
      <w:rFonts w:ascii="Calibri" w:eastAsia="Calibri" w:hAnsi="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Admin</cp:lastModifiedBy>
  <cp:revision>43</cp:revision>
  <dcterms:created xsi:type="dcterms:W3CDTF">2022-09-12T07:54:00Z</dcterms:created>
  <dcterms:modified xsi:type="dcterms:W3CDTF">2022-09-21T02:15:00Z</dcterms:modified>
</cp:coreProperties>
</file>